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0B" w:rsidRDefault="00AA3058">
      <w:pPr>
        <w:jc w:val="center"/>
        <w:rPr>
          <w:rFonts w:asciiTheme="minorEastAsia" w:hAnsiTheme="minorEastAsia" w:cstheme="minorEastAsia"/>
          <w:b/>
          <w:sz w:val="30"/>
          <w:szCs w:val="30"/>
        </w:rPr>
      </w:pPr>
      <w:r>
        <w:rPr>
          <w:rFonts w:asciiTheme="minorEastAsia" w:hAnsiTheme="minorEastAsia" w:cstheme="minorEastAsia" w:hint="eastAsia"/>
          <w:b/>
          <w:sz w:val="30"/>
          <w:szCs w:val="30"/>
        </w:rPr>
        <w:t>青岛眼科医院北部院区</w:t>
      </w:r>
      <w:r w:rsidR="00460A11">
        <w:rPr>
          <w:rFonts w:asciiTheme="minorEastAsia" w:hAnsiTheme="minorEastAsia" w:cstheme="minorEastAsia" w:hint="eastAsia"/>
          <w:b/>
          <w:sz w:val="30"/>
          <w:szCs w:val="30"/>
        </w:rPr>
        <w:t>办公家具</w:t>
      </w:r>
      <w:r>
        <w:rPr>
          <w:rFonts w:asciiTheme="minorEastAsia" w:hAnsiTheme="minorEastAsia" w:cstheme="minorEastAsia" w:hint="eastAsia"/>
          <w:b/>
          <w:sz w:val="30"/>
          <w:szCs w:val="30"/>
        </w:rPr>
        <w:t>采购项目竞争性磋商文件</w:t>
      </w:r>
    </w:p>
    <w:p w:rsidR="00102D0B" w:rsidRDefault="00102D0B">
      <w:pPr>
        <w:rPr>
          <w:rFonts w:asciiTheme="minorEastAsia" w:hAnsiTheme="minorEastAsia" w:cstheme="minorEastAsia"/>
          <w:sz w:val="24"/>
          <w:szCs w:val="24"/>
        </w:rPr>
      </w:pPr>
    </w:p>
    <w:p w:rsidR="00102D0B" w:rsidRDefault="00AA3058">
      <w:pPr>
        <w:pStyle w:val="ac"/>
        <w:numPr>
          <w:ilvl w:val="0"/>
          <w:numId w:val="1"/>
        </w:numPr>
        <w:ind w:firstLineChars="0"/>
        <w:jc w:val="center"/>
        <w:rPr>
          <w:rFonts w:asciiTheme="minorEastAsia" w:hAnsiTheme="minorEastAsia" w:cstheme="minorEastAsia"/>
          <w:b/>
          <w:sz w:val="28"/>
          <w:szCs w:val="28"/>
        </w:rPr>
      </w:pPr>
      <w:r>
        <w:rPr>
          <w:rFonts w:asciiTheme="minorEastAsia" w:hAnsiTheme="minorEastAsia" w:cstheme="minorEastAsia" w:hint="eastAsia"/>
          <w:b/>
          <w:sz w:val="28"/>
          <w:szCs w:val="28"/>
        </w:rPr>
        <w:t>供应商须知</w:t>
      </w:r>
    </w:p>
    <w:p w:rsidR="00102D0B" w:rsidRDefault="00AA3058">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一、供应商资格</w:t>
      </w:r>
    </w:p>
    <w:p w:rsidR="00102D0B" w:rsidRDefault="00AA3058">
      <w:pPr>
        <w:ind w:firstLineChars="200" w:firstLine="560"/>
        <w:rPr>
          <w:rFonts w:asciiTheme="minorEastAsia" w:hAnsiTheme="minorEastAsia" w:cstheme="minorEastAsia"/>
          <w:sz w:val="28"/>
          <w:szCs w:val="28"/>
        </w:rPr>
      </w:pPr>
      <w:bookmarkStart w:id="0" w:name="OLE_LINK35"/>
      <w:bookmarkStart w:id="1" w:name="OLE_LINK36"/>
      <w:r>
        <w:rPr>
          <w:rFonts w:asciiTheme="minorEastAsia" w:hAnsiTheme="minorEastAsia" w:cstheme="minorEastAsia" w:hint="eastAsia"/>
          <w:sz w:val="28"/>
          <w:szCs w:val="28"/>
        </w:rPr>
        <w:t xml:space="preserve">1、在中国境内注册、具有能够独立承担民事责任的企业，具有合法有效的营业执照； </w:t>
      </w:r>
    </w:p>
    <w:bookmarkEnd w:id="0"/>
    <w:bookmarkEnd w:id="1"/>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2、提供的资格、资质证明文件真实有效；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3、具有良好的商业信誉和健全的财务会计制度；</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4、具有履行合同所必需的人员、设备和专业技术能力；</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5、有依法缴纳税收和社会保障资金的良好记录；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6、参加本次招标活动前三年内，在经营活动中没有重大违法记录；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7、单位负责人为同一人或者存在直接控股、管理关系的不同供应商，不得参加同一合同项下的招标采购活动。 </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8、符合《中华人民共和国政府采购法》第二十二条规定；</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9、遵守《中华人民共和国政府采购法》和《中华人民共和国政府采购法实施条例》及其他相关法律、法规和规章；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w:t>
      </w:r>
      <w:proofErr w:type="gramStart"/>
      <w:r>
        <w:rPr>
          <w:rFonts w:asciiTheme="minorEastAsia" w:hAnsiTheme="minorEastAsia" w:cstheme="minorEastAsia" w:hint="eastAsia"/>
          <w:sz w:val="28"/>
          <w:szCs w:val="28"/>
        </w:rPr>
        <w:t>符合磋商</w:t>
      </w:r>
      <w:proofErr w:type="gramEnd"/>
      <w:r>
        <w:rPr>
          <w:rFonts w:asciiTheme="minorEastAsia" w:hAnsiTheme="minorEastAsia" w:cstheme="minorEastAsia" w:hint="eastAsia"/>
          <w:sz w:val="28"/>
          <w:szCs w:val="28"/>
        </w:rPr>
        <w:t>文件中规定的其他实质性要求；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11、本项目不接受联合体投标。</w:t>
      </w:r>
    </w:p>
    <w:p w:rsidR="00102D0B" w:rsidRDefault="00AA3058">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二、响应文件的编写</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Pr>
          <w:rFonts w:asciiTheme="minorEastAsia" w:hAnsiTheme="minorEastAsia" w:cstheme="minorEastAsia" w:hint="eastAsia"/>
          <w:sz w:val="28"/>
          <w:szCs w:val="28"/>
        </w:rPr>
        <w:lastRenderedPageBreak/>
        <w:t>报价有可能被拒绝或被视为无效。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1、响应文件的组成</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供应商应按竞争性磋商文件的要求编写响应文件，提交证明其有资格进行报价和有能力履行合同的文件。</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响应文件由报价函、资格证明文件、报价文件、商务文件、技术文件五部分组成。</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1.1 报价函部分</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1.1.1 法定代表人签署的报价函（详见附件）</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1.2 资格证明文件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1.2.1 营业执照副本复印件（加盖公章）</w:t>
      </w:r>
      <w:r>
        <w:rPr>
          <w:rFonts w:asciiTheme="minorEastAsia" w:hAnsiTheme="minorEastAsia" w:cstheme="minorEastAsia" w:hint="eastAsia"/>
          <w:b/>
          <w:sz w:val="28"/>
          <w:szCs w:val="28"/>
        </w:rPr>
        <w:t>（开标时提供原件）</w:t>
      </w:r>
      <w:r>
        <w:rPr>
          <w:rFonts w:asciiTheme="minorEastAsia" w:hAnsiTheme="minorEastAsia" w:cstheme="minorEastAsia" w:hint="eastAsia"/>
          <w:sz w:val="28"/>
          <w:szCs w:val="28"/>
        </w:rPr>
        <w:t>；</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1.2.2 法定代表人授权委托书（详见附件）；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1.2.3 符合本项目要求的资质条件证明材料，或符合本项目要求的经营许可、制造许可、特许经营许可、产品登记(备案/注册)证书、各类认证证书、产品代理授权等证明</w:t>
      </w:r>
      <w:r>
        <w:rPr>
          <w:rFonts w:asciiTheme="minorEastAsia" w:hAnsiTheme="minorEastAsia" w:cstheme="minorEastAsia" w:hint="eastAsia"/>
          <w:b/>
          <w:sz w:val="28"/>
          <w:szCs w:val="28"/>
        </w:rPr>
        <w:t>（开标时提供原件）</w:t>
      </w:r>
      <w:r>
        <w:rPr>
          <w:rFonts w:asciiTheme="minorEastAsia" w:hAnsiTheme="minorEastAsia" w:cstheme="minorEastAsia" w:hint="eastAsia"/>
          <w:sz w:val="28"/>
          <w:szCs w:val="28"/>
        </w:rPr>
        <w:t>；</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1.2.4财务状况报告的相关材料：</w:t>
      </w:r>
      <w:r>
        <w:rPr>
          <w:rFonts w:asciiTheme="minorEastAsia" w:hAnsiTheme="minorEastAsia" w:cstheme="minorEastAsia" w:hint="eastAsia"/>
          <w:b/>
          <w:sz w:val="28"/>
          <w:szCs w:val="28"/>
        </w:rPr>
        <w:t>提供 2018年度会计师事务所出具的年度财务报表或开户银行出具的资信证明复印件（加盖公章）；</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1.2.5依法缴纳税收和社会保障资金的相关材料：</w:t>
      </w:r>
      <w:r>
        <w:rPr>
          <w:rFonts w:asciiTheme="minorEastAsia" w:hAnsiTheme="minorEastAsia" w:cstheme="minorEastAsia" w:hint="eastAsia"/>
          <w:b/>
          <w:sz w:val="28"/>
          <w:szCs w:val="28"/>
        </w:rPr>
        <w:t>投标人参加本次招标活动半年内任意一个月缴纳证明材料复印件（加盖公章）；</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1.2.6在“信用中国”(www.creditchina.gov.cn)、中国政府采购网(www.ccgp.gov.cn)、“信用山东”（www. creditsd.gov.cn）、信用青岛（credit.qingdao.gov.cn）网站查询的本投标人未被列入“失信被执行人名单”、“重大税收违法案件当事人名单”、“政府采购严重</w:t>
      </w:r>
      <w:r>
        <w:rPr>
          <w:rFonts w:asciiTheme="minorEastAsia" w:hAnsiTheme="minorEastAsia" w:cstheme="minorEastAsia" w:hint="eastAsia"/>
          <w:sz w:val="28"/>
          <w:szCs w:val="28"/>
        </w:rPr>
        <w:lastRenderedPageBreak/>
        <w:t>违法失信行为记录名单”的</w:t>
      </w:r>
      <w:r>
        <w:rPr>
          <w:rFonts w:asciiTheme="minorEastAsia" w:hAnsiTheme="minorEastAsia" w:cstheme="minorEastAsia" w:hint="eastAsia"/>
          <w:b/>
          <w:sz w:val="28"/>
          <w:szCs w:val="28"/>
        </w:rPr>
        <w:t>截图（体现查询时间）</w:t>
      </w:r>
      <w:r>
        <w:rPr>
          <w:rFonts w:asciiTheme="minorEastAsia" w:hAnsiTheme="minorEastAsia" w:cstheme="minorEastAsia" w:hint="eastAsia"/>
          <w:sz w:val="28"/>
          <w:szCs w:val="28"/>
        </w:rPr>
        <w:t>，</w:t>
      </w:r>
      <w:r>
        <w:rPr>
          <w:rFonts w:asciiTheme="minorEastAsia" w:hAnsiTheme="minorEastAsia" w:cstheme="minorEastAsia" w:hint="eastAsia"/>
          <w:b/>
          <w:sz w:val="28"/>
          <w:szCs w:val="28"/>
        </w:rPr>
        <w:t>加盖供应商单位公章；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1.2.7无违法违规声明（详见附件）；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1.2.8无不良信用记录承诺函（详见附件）；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1.2.9供应商认为需要提交的其它文件。</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1.3 报价文件（详见附件）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1.3.1 报价一览表</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1.3.2 分项报价明细表</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1.4商务文件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1.4.1供应商信誉、综合实力等综合情况说明；</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1.4.2供应商获得的产品、安全、质量、环境、节能等认证；</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1.4.3近三年（2017 年1月1日至今）同类项目业绩表，加盖公章（详见附件）；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1.4.4商务响应表（详见附件）；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1.4.5供应商认为需要提交的其他资料。</w:t>
      </w:r>
    </w:p>
    <w:p w:rsidR="00102D0B" w:rsidRDefault="00AA3058">
      <w:pPr>
        <w:spacing w:line="40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1.5 技术文件</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1.5.1证明项目的合格性和</w:t>
      </w:r>
      <w:proofErr w:type="gramStart"/>
      <w:r w:rsidRPr="007F2A62">
        <w:rPr>
          <w:rFonts w:asciiTheme="minorEastAsia" w:hAnsiTheme="minorEastAsia" w:cstheme="minorEastAsia" w:hint="eastAsia"/>
          <w:sz w:val="28"/>
          <w:szCs w:val="28"/>
        </w:rPr>
        <w:t>符合磋商</w:t>
      </w:r>
      <w:proofErr w:type="gramEnd"/>
      <w:r w:rsidRPr="007F2A62">
        <w:rPr>
          <w:rFonts w:asciiTheme="minorEastAsia" w:hAnsiTheme="minorEastAsia" w:cstheme="minorEastAsia" w:hint="eastAsia"/>
          <w:sz w:val="28"/>
          <w:szCs w:val="28"/>
        </w:rPr>
        <w:t>文件规定的技术资料；</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1.5.2证明项目与磋商文件要求相一致的文件可以是文字资料、图纸和数据，主要包括内容：</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1.5.2.1货物主要技术指标和性能的详细说明并保证所供货物必须是全新的、未使用过的合格产品；</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1.5.2.2保证货物在质保期内正常、连续使用所必须的备品备件</w:t>
      </w:r>
      <w:r w:rsidRPr="007F2A62">
        <w:rPr>
          <w:rFonts w:asciiTheme="minorEastAsia" w:hAnsiTheme="minorEastAsia" w:cstheme="minorEastAsia" w:hint="eastAsia"/>
          <w:sz w:val="28"/>
          <w:szCs w:val="28"/>
        </w:rPr>
        <w:lastRenderedPageBreak/>
        <w:t>和专用工具清单；</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1.5.2.3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1.5.2.4所报货物的规格</w:t>
      </w:r>
      <w:r>
        <w:rPr>
          <w:rFonts w:asciiTheme="minorEastAsia" w:hAnsiTheme="minorEastAsia" w:cstheme="minorEastAsia" w:hint="eastAsia"/>
          <w:sz w:val="28"/>
          <w:szCs w:val="28"/>
        </w:rPr>
        <w:t>型号</w:t>
      </w:r>
      <w:r w:rsidRPr="007F2A62">
        <w:rPr>
          <w:rFonts w:asciiTheme="minorEastAsia" w:hAnsiTheme="minorEastAsia" w:cstheme="minorEastAsia" w:hint="eastAsia"/>
          <w:sz w:val="28"/>
          <w:szCs w:val="28"/>
        </w:rPr>
        <w:t>、详细配置、主要技术指标及性能、</w:t>
      </w:r>
      <w:r>
        <w:rPr>
          <w:rFonts w:asciiTheme="minorEastAsia" w:hAnsiTheme="minorEastAsia" w:cstheme="minorEastAsia" w:hint="eastAsia"/>
          <w:sz w:val="28"/>
          <w:szCs w:val="28"/>
        </w:rPr>
        <w:t>图片</w:t>
      </w:r>
      <w:r w:rsidRPr="007F2A62">
        <w:rPr>
          <w:rFonts w:asciiTheme="minorEastAsia" w:hAnsiTheme="minorEastAsia" w:cstheme="minorEastAsia" w:hint="eastAsia"/>
          <w:sz w:val="28"/>
          <w:szCs w:val="28"/>
        </w:rPr>
        <w:t>、</w:t>
      </w:r>
      <w:r>
        <w:rPr>
          <w:rFonts w:asciiTheme="minorEastAsia" w:hAnsiTheme="minorEastAsia" w:cstheme="minorEastAsia" w:hint="eastAsia"/>
          <w:sz w:val="28"/>
          <w:szCs w:val="28"/>
        </w:rPr>
        <w:t>合格证书、</w:t>
      </w:r>
      <w:r w:rsidRPr="007F2A62">
        <w:rPr>
          <w:rFonts w:asciiTheme="minorEastAsia" w:hAnsiTheme="minorEastAsia" w:cstheme="minorEastAsia" w:hint="eastAsia"/>
          <w:sz w:val="28"/>
          <w:szCs w:val="28"/>
        </w:rPr>
        <w:t>检验报告（必须与所投货物一致）等详细资料；</w:t>
      </w:r>
    </w:p>
    <w:p w:rsidR="00460A11" w:rsidRPr="00AF37CA" w:rsidRDefault="00460A11" w:rsidP="00460A11">
      <w:pPr>
        <w:spacing w:line="360" w:lineRule="auto"/>
        <w:ind w:firstLineChars="200" w:firstLine="560"/>
        <w:rPr>
          <w:rFonts w:asciiTheme="minorEastAsia" w:hAnsiTheme="minorEastAsia" w:cstheme="minorEastAsia"/>
          <w:sz w:val="28"/>
          <w:szCs w:val="28"/>
        </w:rPr>
      </w:pPr>
      <w:r w:rsidRPr="00AF37CA">
        <w:rPr>
          <w:rFonts w:asciiTheme="minorEastAsia" w:hAnsiTheme="minorEastAsia" w:cstheme="minorEastAsia" w:hint="eastAsia"/>
          <w:sz w:val="28"/>
          <w:szCs w:val="28"/>
        </w:rPr>
        <w:t>1.5.2.5</w:t>
      </w:r>
      <w:r>
        <w:rPr>
          <w:rFonts w:asciiTheme="minorEastAsia" w:hAnsiTheme="minorEastAsia" w:cstheme="minorEastAsia" w:hint="eastAsia"/>
          <w:sz w:val="28"/>
          <w:szCs w:val="28"/>
        </w:rPr>
        <w:t>主材</w:t>
      </w:r>
      <w:r w:rsidRPr="00AF37CA">
        <w:rPr>
          <w:rFonts w:asciiTheme="minorEastAsia" w:hAnsiTheme="minorEastAsia" w:cstheme="minorEastAsia" w:hint="eastAsia"/>
          <w:sz w:val="28"/>
          <w:szCs w:val="28"/>
        </w:rPr>
        <w:t>、辅材、配件等产品合格证书、检测报告等技术文件</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1.5.2.6</w:t>
      </w:r>
      <w:r w:rsidRPr="007F2A62">
        <w:rPr>
          <w:rFonts w:asciiTheme="minorEastAsia" w:hAnsiTheme="minorEastAsia" w:cstheme="minorEastAsia" w:hint="eastAsia"/>
          <w:sz w:val="28"/>
          <w:szCs w:val="28"/>
        </w:rPr>
        <w:t>供应商必须对所提供货物和服务等知识产权方面的一切产权关系负全部责任，由此而引起的法律纠纷以及费用供应商须全部承担。</w:t>
      </w:r>
    </w:p>
    <w:p w:rsidR="00460A11" w:rsidRDefault="00460A11" w:rsidP="00460A11">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1.5.2.7</w:t>
      </w:r>
      <w:r w:rsidRPr="007F2A62">
        <w:rPr>
          <w:rFonts w:asciiTheme="minorEastAsia" w:hAnsiTheme="minorEastAsia" w:cstheme="minorEastAsia" w:hint="eastAsia"/>
          <w:sz w:val="28"/>
          <w:szCs w:val="28"/>
        </w:rPr>
        <w:t>售后服务承诺及优惠条件；</w:t>
      </w:r>
    </w:p>
    <w:p w:rsidR="00460A11" w:rsidRPr="008C0DD5" w:rsidRDefault="00460A11" w:rsidP="00460A11">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1.5.2.8</w:t>
      </w:r>
      <w:r w:rsidRPr="008C0DD5">
        <w:rPr>
          <w:rFonts w:asciiTheme="minorEastAsia" w:hAnsiTheme="minorEastAsia" w:cstheme="minorEastAsia"/>
          <w:sz w:val="28"/>
          <w:szCs w:val="28"/>
        </w:rPr>
        <w:t>供应商或制造商在采购人所属地区的售后服务维修机构数量及分布情况</w:t>
      </w:r>
    </w:p>
    <w:p w:rsidR="00460A11" w:rsidRPr="007F2A62" w:rsidRDefault="00460A11" w:rsidP="00460A11">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1.5.2.9</w:t>
      </w:r>
      <w:r w:rsidRPr="007F2A62">
        <w:rPr>
          <w:rFonts w:asciiTheme="minorEastAsia" w:hAnsiTheme="minorEastAsia" w:cstheme="minorEastAsia" w:hint="eastAsia"/>
          <w:sz w:val="28"/>
          <w:szCs w:val="28"/>
        </w:rPr>
        <w:t>技术响应表（详见附件）；</w:t>
      </w:r>
    </w:p>
    <w:p w:rsidR="00460A11" w:rsidRDefault="00460A11" w:rsidP="00460A11">
      <w:pPr>
        <w:spacing w:line="360" w:lineRule="auto"/>
        <w:ind w:firstLineChars="200" w:firstLine="560"/>
        <w:rPr>
          <w:rFonts w:asciiTheme="minorEastAsia" w:hAnsiTheme="minorEastAsia" w:cstheme="minorEastAsia"/>
          <w:sz w:val="28"/>
          <w:szCs w:val="28"/>
        </w:rPr>
      </w:pPr>
      <w:r w:rsidRPr="007F2A62">
        <w:rPr>
          <w:rFonts w:asciiTheme="minorEastAsia" w:hAnsiTheme="minorEastAsia" w:cstheme="minorEastAsia" w:hint="eastAsia"/>
          <w:sz w:val="28"/>
          <w:szCs w:val="28"/>
        </w:rPr>
        <w:t>1.5.3供应商认为应介绍或者提交的资料和文件。</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2、 响应文件的编写方式</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2.1 响应文件按以上顺序胶装成册，并在首页编制“响应文件目录”。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2.2 响应文件正本和副本用 A4 幅面的纸张打印复印。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 “报价一览表”用 A4 幅面，竖版。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3、响应文件的密封及递交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3.1 响应文件的签署</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供应商必须按竞争性磋商文件的规定签署响应文件（正本、副本）、并在响应文件封面上加盖供应商单位公章。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 响应文件的密封和标记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3.2.1 供应商应准备</w:t>
      </w:r>
      <w:r>
        <w:rPr>
          <w:rFonts w:asciiTheme="minorEastAsia" w:hAnsiTheme="minorEastAsia" w:cstheme="minorEastAsia" w:hint="eastAsia"/>
          <w:b/>
          <w:sz w:val="28"/>
          <w:szCs w:val="28"/>
        </w:rPr>
        <w:t>六份</w:t>
      </w:r>
      <w:r>
        <w:rPr>
          <w:rFonts w:asciiTheme="minorEastAsia" w:hAnsiTheme="minorEastAsia" w:cstheme="minorEastAsia" w:hint="eastAsia"/>
          <w:sz w:val="28"/>
          <w:szCs w:val="28"/>
        </w:rPr>
        <w:t>纸质响应文件，</w:t>
      </w:r>
      <w:r>
        <w:rPr>
          <w:rFonts w:asciiTheme="minorEastAsia" w:hAnsiTheme="minorEastAsia" w:cstheme="minorEastAsia" w:hint="eastAsia"/>
          <w:b/>
          <w:sz w:val="28"/>
          <w:szCs w:val="28"/>
        </w:rPr>
        <w:t>一份正本和五份副本</w:t>
      </w:r>
      <w:r>
        <w:rPr>
          <w:rFonts w:asciiTheme="minorEastAsia" w:hAnsiTheme="minorEastAsia" w:cstheme="minorEastAsia" w:hint="eastAsia"/>
          <w:sz w:val="28"/>
          <w:szCs w:val="28"/>
        </w:rPr>
        <w:t>。在每一份响应文件上要明确注明“正本”或“副本”字样，如正本和副本有差异，以正本为准。</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3.2.2请供应商另外准备</w:t>
      </w:r>
      <w:r>
        <w:rPr>
          <w:rFonts w:asciiTheme="minorEastAsia" w:hAnsiTheme="minorEastAsia" w:cstheme="minorEastAsia" w:hint="eastAsia"/>
          <w:b/>
          <w:sz w:val="28"/>
          <w:szCs w:val="28"/>
        </w:rPr>
        <w:t>壹份“报价一览表”单独密封</w:t>
      </w:r>
      <w:r>
        <w:rPr>
          <w:rFonts w:asciiTheme="minorEastAsia" w:hAnsiTheme="minorEastAsia" w:cstheme="minorEastAsia" w:hint="eastAsia"/>
          <w:sz w:val="28"/>
          <w:szCs w:val="28"/>
        </w:rPr>
        <w:t>，与响应文件同时提交，在封面注明报价一览表、项目名称、项目编号、所投包号、供应商单位名称并加盖公章。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4、响应文件的递交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4.1 递交响应文件的地点和时间</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按照磋商公告要求的时间和地点递交。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4.3 电报、电话、传真、电子邮件等形式的响应文件概不接受。</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4.4 对供应商提交的响应文件不予退还。</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5、报价要求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5.1 供应商报价应为含税全包价，包含提供货物及服务的所有费用，合同存续期间采购人</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额外支付任何费用。</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5.2供应商应按货物清单中列出的项目填报单价和总价，任何有选择的报价将不予接受。每一项目只允许有一个报价，供应商未填单价或总价的项目，在实施后，采购人将不予以支付，并视作该项费用已包括在其他有价款的单价或合价内。</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5.3 供应商应充分熟悉本项目与履行合同有关的各种情况，本文件不再对上述情况进行描述。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6、无效报价</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 供应商有下列情况之一，其报价将被视为无效：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6.1.1 未按规定报价。</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6.1.2 响应文件未按竞争性磋商文件的规定签署或密封、盖章的。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6.1.3 报价一览表未加盖本单位公章、法定代表人或授权代表未签字的。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6.1.4 供应商资格不符合竞争性磋商文件要求，未按竞争性磋商文件要求提供资格、资质证明文件的。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6.1.5 响应文件载明的付款方式不满足竞争性磋商文件规定且不能被采购人接受。</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6.1.6不符合竞争性磋商文件中规定的其他实质性要求。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6.1.7法律、法规规定的其他情况。</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 供应商有下列情况之一，其投标不仅被视为无效，而且采购</w:t>
      </w:r>
      <w:r>
        <w:rPr>
          <w:rFonts w:asciiTheme="minorEastAsia" w:hAnsiTheme="minorEastAsia" w:cstheme="minorEastAsia" w:hint="eastAsia"/>
          <w:sz w:val="28"/>
          <w:szCs w:val="28"/>
        </w:rPr>
        <w:lastRenderedPageBreak/>
        <w:t>人将严格按照相关法律、法规及规章制度的规定行使权利并没收其磋商保证金。供应商给采购人造成损失的，应予以赔偿。</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6.2.1 供应商在提交响应文件截止时间后撤回响应文件的。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6.2.2 供应商提供的有关资格、资质证明文件不真实或提供虚假材料的。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6.2.3 以他人名义投标或者以其他方式弄虚作假，骗取中标的。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6.2.4 供应商向采购人、磋商小组成员提供不正当利益。</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6.2.5 在整个开标、评标过程中，供应商有企图影响评标结果公正性的任何活动或以任何方式诋毁其他供应商或恶意串通的。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6.2.6 除因不可抗力或磋商文件认可的情形以外，</w:t>
      </w:r>
      <w:r w:rsidR="00C23FFE">
        <w:rPr>
          <w:rFonts w:asciiTheme="minorEastAsia" w:hAnsiTheme="minorEastAsia" w:cstheme="minorEastAsia" w:hint="eastAsia"/>
          <w:sz w:val="28"/>
          <w:szCs w:val="28"/>
        </w:rPr>
        <w:t>中标人</w:t>
      </w:r>
      <w:r>
        <w:rPr>
          <w:rFonts w:asciiTheme="minorEastAsia" w:hAnsiTheme="minorEastAsia" w:cstheme="minorEastAsia" w:hint="eastAsia"/>
          <w:sz w:val="28"/>
          <w:szCs w:val="28"/>
        </w:rPr>
        <w:t>不与采购人签订合同的。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6.2.7 法律、法规规定的其他情况。</w:t>
      </w: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B046F9" w:rsidRDefault="00B046F9" w:rsidP="00876EF7">
      <w:pPr>
        <w:pStyle w:val="ac"/>
        <w:numPr>
          <w:ilvl w:val="0"/>
          <w:numId w:val="1"/>
        </w:numPr>
        <w:ind w:firstLineChars="0"/>
        <w:jc w:val="center"/>
        <w:rPr>
          <w:rFonts w:asciiTheme="minorEastAsia" w:hAnsiTheme="minorEastAsia" w:cstheme="minorEastAsia" w:hint="eastAsia"/>
          <w:b/>
          <w:sz w:val="28"/>
          <w:szCs w:val="28"/>
        </w:rPr>
      </w:pPr>
      <w:r w:rsidRPr="00B046F9">
        <w:rPr>
          <w:rFonts w:asciiTheme="minorEastAsia" w:hAnsiTheme="minorEastAsia" w:cstheme="minorEastAsia" w:hint="eastAsia"/>
          <w:b/>
          <w:sz w:val="28"/>
          <w:szCs w:val="28"/>
        </w:rPr>
        <w:lastRenderedPageBreak/>
        <w:t>项目需求以及技术要求</w:t>
      </w:r>
    </w:p>
    <w:p w:rsidR="00876EF7" w:rsidRPr="00876EF7" w:rsidRDefault="00876EF7" w:rsidP="00876EF7">
      <w:pPr>
        <w:rPr>
          <w:rFonts w:asciiTheme="minorEastAsia" w:hAnsiTheme="minorEastAsia" w:cstheme="minorEastAsia"/>
          <w:b/>
          <w:sz w:val="28"/>
          <w:szCs w:val="28"/>
        </w:rPr>
      </w:pPr>
    </w:p>
    <w:p w:rsidR="00BC7B90" w:rsidRDefault="00AA3058" w:rsidP="00BC7B90">
      <w:pPr>
        <w:pStyle w:val="ac"/>
        <w:numPr>
          <w:ilvl w:val="0"/>
          <w:numId w:val="4"/>
        </w:numPr>
        <w:ind w:firstLineChars="0"/>
        <w:rPr>
          <w:rFonts w:asciiTheme="minorEastAsia" w:hAnsiTheme="minorEastAsia" w:cstheme="minorEastAsia"/>
          <w:b/>
          <w:sz w:val="28"/>
          <w:szCs w:val="28"/>
        </w:rPr>
      </w:pPr>
      <w:r w:rsidRPr="00BC7B90">
        <w:rPr>
          <w:rFonts w:asciiTheme="minorEastAsia" w:hAnsiTheme="minorEastAsia" w:cstheme="minorEastAsia" w:hint="eastAsia"/>
          <w:b/>
          <w:sz w:val="28"/>
          <w:szCs w:val="28"/>
        </w:rPr>
        <w:t>项目说明</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1、</w:t>
      </w:r>
      <w:r w:rsidR="00B046F9" w:rsidRPr="00745E43">
        <w:rPr>
          <w:rFonts w:asciiTheme="minorEastAsia" w:hAnsiTheme="minorEastAsia" w:cstheme="minorEastAsia" w:hint="eastAsia"/>
          <w:sz w:val="24"/>
          <w:szCs w:val="24"/>
        </w:rPr>
        <w:t>本章内容是根据采购项目的实际需求制定的。</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2、</w:t>
      </w:r>
      <w:r w:rsidR="00B046F9" w:rsidRPr="00745E43">
        <w:rPr>
          <w:rFonts w:asciiTheme="minorEastAsia" w:hAnsiTheme="minorEastAsia" w:cstheme="minorEastAsia" w:hint="eastAsia"/>
          <w:sz w:val="24"/>
          <w:szCs w:val="24"/>
        </w:rPr>
        <w:t>货物必须为合格产品，质量达到国家相关标准、行业标准、地方标准或者其他标准、规范，</w:t>
      </w:r>
      <w:r w:rsidR="00C23FFE" w:rsidRPr="00745E43">
        <w:rPr>
          <w:rFonts w:asciiTheme="minorEastAsia" w:hAnsiTheme="minorEastAsia" w:cstheme="minorEastAsia" w:hint="eastAsia"/>
          <w:sz w:val="24"/>
          <w:szCs w:val="24"/>
        </w:rPr>
        <w:t>中标人</w:t>
      </w:r>
      <w:r w:rsidR="00B046F9" w:rsidRPr="00745E43">
        <w:rPr>
          <w:rFonts w:asciiTheme="minorEastAsia" w:hAnsiTheme="minorEastAsia" w:cstheme="minorEastAsia" w:hint="eastAsia"/>
          <w:sz w:val="24"/>
          <w:szCs w:val="24"/>
        </w:rPr>
        <w:t>供货时应当提供有关货物的合格证明材料等。</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3、</w:t>
      </w:r>
      <w:r w:rsidR="00745E43" w:rsidRPr="00745E43">
        <w:rPr>
          <w:rFonts w:asciiTheme="minorEastAsia" w:hAnsiTheme="minorEastAsia" w:cstheme="minorEastAsia" w:hint="eastAsia"/>
          <w:sz w:val="24"/>
          <w:szCs w:val="24"/>
        </w:rPr>
        <w:t>供应商</w:t>
      </w:r>
      <w:r w:rsidR="00B046F9" w:rsidRPr="00745E43">
        <w:rPr>
          <w:rFonts w:asciiTheme="minorEastAsia" w:hAnsiTheme="minorEastAsia" w:cstheme="minorEastAsia" w:hint="eastAsia"/>
          <w:sz w:val="24"/>
          <w:szCs w:val="24"/>
        </w:rPr>
        <w:t>应保证货物是全新、未使用过的合格产品，并完全符合合同规定的质量、规格和性能的要求。</w:t>
      </w:r>
      <w:r w:rsidR="00C23FFE" w:rsidRPr="00745E43">
        <w:rPr>
          <w:rFonts w:asciiTheme="minorEastAsia" w:hAnsiTheme="minorEastAsia" w:cstheme="minorEastAsia" w:hint="eastAsia"/>
          <w:sz w:val="24"/>
          <w:szCs w:val="24"/>
        </w:rPr>
        <w:t>中标人</w:t>
      </w:r>
      <w:r w:rsidR="00B046F9" w:rsidRPr="00745E43">
        <w:rPr>
          <w:rFonts w:asciiTheme="minorEastAsia" w:hAnsiTheme="minorEastAsia" w:cstheme="minorEastAsia" w:hint="eastAsia"/>
          <w:sz w:val="24"/>
          <w:szCs w:val="24"/>
        </w:rPr>
        <w:t>应保证所提供的货物经正确安装、正常运转和保养后，在其使用寿命期内应具有满意的性能。在货物质量保证期内中标人应对由于设计、工艺或者材料的缺陷而发生的任何不足或者故障负责。所投产品应提供详细的技术资料，应有检测报告等详细资料。</w:t>
      </w:r>
    </w:p>
    <w:p w:rsidR="00B046F9" w:rsidRPr="00B046F9" w:rsidRDefault="00BC7B90" w:rsidP="00B046F9">
      <w:pPr>
        <w:rPr>
          <w:rFonts w:asciiTheme="minorEastAsia" w:hAnsiTheme="minorEastAsia" w:cstheme="minorEastAsia"/>
          <w:b/>
          <w:sz w:val="28"/>
          <w:szCs w:val="28"/>
        </w:rPr>
      </w:pPr>
      <w:r>
        <w:rPr>
          <w:rFonts w:asciiTheme="minorEastAsia" w:hAnsiTheme="minorEastAsia" w:cstheme="minorEastAsia" w:hint="eastAsia"/>
          <w:b/>
          <w:sz w:val="28"/>
          <w:szCs w:val="28"/>
        </w:rPr>
        <w:t>二、</w:t>
      </w:r>
      <w:r w:rsidR="00B046F9">
        <w:rPr>
          <w:rFonts w:asciiTheme="minorEastAsia" w:hAnsiTheme="minorEastAsia" w:cstheme="minorEastAsia" w:hint="eastAsia"/>
          <w:b/>
          <w:sz w:val="28"/>
          <w:szCs w:val="28"/>
        </w:rPr>
        <w:t>项目内容</w:t>
      </w:r>
    </w:p>
    <w:p w:rsidR="00102D0B" w:rsidRPr="00745E43" w:rsidRDefault="0079746D" w:rsidP="00745E43">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北部院区</w:t>
      </w:r>
      <w:r w:rsidR="00122CBA">
        <w:rPr>
          <w:rFonts w:asciiTheme="minorEastAsia" w:hAnsiTheme="minorEastAsia" w:cstheme="minorEastAsia" w:hint="eastAsia"/>
          <w:sz w:val="24"/>
          <w:szCs w:val="24"/>
        </w:rPr>
        <w:t>办公家具采购</w:t>
      </w:r>
    </w:p>
    <w:p w:rsidR="00BC7B90" w:rsidRPr="00BC7B90" w:rsidRDefault="00BC7B90" w:rsidP="00BC7B90">
      <w:pPr>
        <w:rPr>
          <w:rFonts w:asciiTheme="minorEastAsia" w:hAnsiTheme="minorEastAsia" w:cstheme="minorEastAsia"/>
          <w:b/>
          <w:sz w:val="28"/>
          <w:szCs w:val="28"/>
        </w:rPr>
      </w:pPr>
      <w:r w:rsidRPr="00876EF7">
        <w:rPr>
          <w:rFonts w:asciiTheme="minorEastAsia" w:hAnsiTheme="minorEastAsia" w:cstheme="minorEastAsia" w:hint="eastAsia"/>
          <w:b/>
          <w:sz w:val="28"/>
          <w:szCs w:val="28"/>
        </w:rPr>
        <w:t>三、</w:t>
      </w:r>
      <w:r w:rsidR="00AA3058" w:rsidRPr="00876EF7">
        <w:rPr>
          <w:rFonts w:asciiTheme="minorEastAsia" w:hAnsiTheme="minorEastAsia" w:cstheme="minorEastAsia" w:hint="eastAsia"/>
          <w:b/>
          <w:sz w:val="28"/>
          <w:szCs w:val="28"/>
        </w:rPr>
        <w:t>采购控制价：</w:t>
      </w:r>
      <w:r w:rsidR="007E014E" w:rsidRPr="00876EF7">
        <w:rPr>
          <w:rFonts w:asciiTheme="minorEastAsia" w:hAnsiTheme="minorEastAsia" w:cstheme="minorEastAsia" w:hint="eastAsia"/>
          <w:b/>
          <w:sz w:val="28"/>
          <w:szCs w:val="28"/>
        </w:rPr>
        <w:t>13</w:t>
      </w:r>
      <w:r w:rsidR="00AA3058" w:rsidRPr="00876EF7">
        <w:rPr>
          <w:rFonts w:asciiTheme="minorEastAsia" w:hAnsiTheme="minorEastAsia" w:cstheme="minorEastAsia" w:hint="eastAsia"/>
          <w:b/>
          <w:sz w:val="28"/>
          <w:szCs w:val="28"/>
        </w:rPr>
        <w:t>万</w:t>
      </w:r>
      <w:bookmarkStart w:id="2" w:name="_Toc17201"/>
      <w:bookmarkStart w:id="3" w:name="_Toc436166232"/>
    </w:p>
    <w:p w:rsidR="00BC7B90" w:rsidRDefault="00BC7B90" w:rsidP="00BC7B90">
      <w:pPr>
        <w:rPr>
          <w:rFonts w:asciiTheme="minorEastAsia" w:hAnsiTheme="minorEastAsia" w:cstheme="minorEastAsia" w:hint="eastAsia"/>
          <w:b/>
          <w:sz w:val="28"/>
          <w:szCs w:val="28"/>
        </w:rPr>
      </w:pPr>
      <w:r>
        <w:rPr>
          <w:rFonts w:asciiTheme="minorEastAsia" w:hAnsiTheme="minorEastAsia" w:cstheme="minorEastAsia" w:hint="eastAsia"/>
          <w:b/>
          <w:sz w:val="28"/>
          <w:szCs w:val="28"/>
        </w:rPr>
        <w:t>四、</w:t>
      </w:r>
      <w:r w:rsidRPr="00BC7B90">
        <w:rPr>
          <w:rFonts w:asciiTheme="minorEastAsia" w:hAnsiTheme="minorEastAsia" w:cstheme="minorEastAsia" w:hint="eastAsia"/>
          <w:b/>
          <w:sz w:val="28"/>
          <w:szCs w:val="28"/>
        </w:rPr>
        <w:t>采购清单及</w:t>
      </w:r>
      <w:r w:rsidR="00C23FFE">
        <w:rPr>
          <w:rFonts w:asciiTheme="minorEastAsia" w:hAnsiTheme="minorEastAsia" w:cstheme="minorEastAsia" w:hint="eastAsia"/>
          <w:b/>
          <w:sz w:val="28"/>
          <w:szCs w:val="28"/>
        </w:rPr>
        <w:t>技术</w:t>
      </w:r>
      <w:r w:rsidRPr="00BC7B90">
        <w:rPr>
          <w:rFonts w:asciiTheme="minorEastAsia" w:hAnsiTheme="minorEastAsia" w:cstheme="minorEastAsia" w:hint="eastAsia"/>
          <w:b/>
          <w:sz w:val="28"/>
          <w:szCs w:val="28"/>
        </w:rPr>
        <w:t>参数</w:t>
      </w:r>
      <w:bookmarkEnd w:id="2"/>
      <w:bookmarkEnd w:id="3"/>
      <w:r w:rsidR="00876EF7">
        <w:rPr>
          <w:rFonts w:asciiTheme="minorEastAsia" w:hAnsiTheme="minorEastAsia" w:cstheme="minorEastAsia" w:hint="eastAsia"/>
          <w:b/>
          <w:sz w:val="28"/>
          <w:szCs w:val="28"/>
        </w:rPr>
        <w:t>（详见附件）</w:t>
      </w:r>
    </w:p>
    <w:p w:rsidR="00876EF7" w:rsidRPr="00876EF7" w:rsidRDefault="00876EF7" w:rsidP="00876EF7">
      <w:pPr>
        <w:rPr>
          <w:rFonts w:asciiTheme="minorEastAsia" w:hAnsiTheme="minorEastAsia" w:cstheme="minorEastAsia"/>
          <w:b/>
          <w:sz w:val="28"/>
          <w:szCs w:val="28"/>
        </w:rPr>
      </w:pPr>
      <w:r w:rsidRPr="00876EF7">
        <w:rPr>
          <w:rFonts w:asciiTheme="minorEastAsia" w:hAnsiTheme="minorEastAsia" w:cstheme="minorEastAsia" w:hint="eastAsia"/>
          <w:b/>
          <w:sz w:val="28"/>
          <w:szCs w:val="28"/>
        </w:rPr>
        <w:t>五</w:t>
      </w:r>
      <w:r w:rsidRPr="00876EF7">
        <w:rPr>
          <w:rFonts w:asciiTheme="minorEastAsia" w:hAnsiTheme="minorEastAsia" w:cstheme="minorEastAsia" w:hint="eastAsia"/>
          <w:b/>
          <w:sz w:val="28"/>
          <w:szCs w:val="28"/>
        </w:rPr>
        <w:t>、总体要求</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1、产品所用材料，必须选用质量达标，对人和环境无毒无害的绿色环保材料。</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2、产品用料需严格按照清单要求，严禁偷工减料，使用材质、厚度不达标的材料进行加工。</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3、产品主材需符合以下要求：油漆等需符合环保要求并留存合格证；板材须符合环保E1级标准并留存合格证；各项原材料需确保无假冒伪劣，来源渠道正规可查。</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4、具体事项要求投标单位勘查现场，以现场实际情况为准。</w:t>
      </w:r>
    </w:p>
    <w:p w:rsidR="00102D0B" w:rsidRPr="00876EF7" w:rsidRDefault="00876EF7" w:rsidP="00876EF7">
      <w:pPr>
        <w:rPr>
          <w:rFonts w:asciiTheme="minorEastAsia" w:hAnsiTheme="minorEastAsia" w:cstheme="minorEastAsia"/>
          <w:b/>
          <w:sz w:val="28"/>
          <w:szCs w:val="28"/>
        </w:rPr>
      </w:pPr>
      <w:bookmarkStart w:id="4" w:name="_Toc436166233"/>
      <w:bookmarkStart w:id="5" w:name="_Toc25432"/>
      <w:r>
        <w:rPr>
          <w:rFonts w:asciiTheme="minorEastAsia" w:hAnsiTheme="minorEastAsia" w:cstheme="minorEastAsia" w:hint="eastAsia"/>
          <w:b/>
          <w:sz w:val="28"/>
          <w:szCs w:val="28"/>
        </w:rPr>
        <w:t>六</w:t>
      </w:r>
      <w:r w:rsidR="003359DD" w:rsidRPr="00876EF7">
        <w:rPr>
          <w:rFonts w:asciiTheme="minorEastAsia" w:hAnsiTheme="minorEastAsia" w:cstheme="minorEastAsia" w:hint="eastAsia"/>
          <w:b/>
          <w:sz w:val="28"/>
          <w:szCs w:val="28"/>
        </w:rPr>
        <w:t>、</w:t>
      </w:r>
      <w:r w:rsidR="00AA3058" w:rsidRPr="00876EF7">
        <w:rPr>
          <w:rFonts w:asciiTheme="minorEastAsia" w:hAnsiTheme="minorEastAsia" w:cstheme="minorEastAsia" w:hint="eastAsia"/>
          <w:b/>
          <w:sz w:val="28"/>
          <w:szCs w:val="28"/>
        </w:rPr>
        <w:t>商务条件</w:t>
      </w:r>
      <w:bookmarkEnd w:id="4"/>
      <w:bookmarkEnd w:id="5"/>
    </w:p>
    <w:p w:rsidR="004B1A94" w:rsidRPr="00876EF7" w:rsidRDefault="003359DD"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1、</w:t>
      </w:r>
      <w:r w:rsidR="00AA3058" w:rsidRPr="00876EF7">
        <w:rPr>
          <w:rFonts w:asciiTheme="minorEastAsia" w:hAnsiTheme="minorEastAsia" w:cstheme="minorEastAsia" w:hint="eastAsia"/>
          <w:sz w:val="24"/>
          <w:szCs w:val="24"/>
        </w:rPr>
        <w:t>交货期</w:t>
      </w:r>
      <w:r w:rsidR="00876EF7" w:rsidRPr="00876EF7">
        <w:rPr>
          <w:rFonts w:asciiTheme="minorEastAsia" w:hAnsiTheme="minorEastAsia" w:cstheme="minorEastAsia" w:hint="eastAsia"/>
          <w:sz w:val="24"/>
          <w:szCs w:val="24"/>
        </w:rPr>
        <w:t>：</w:t>
      </w:r>
      <w:r w:rsidR="004B1A94" w:rsidRPr="00876EF7">
        <w:rPr>
          <w:rFonts w:asciiTheme="minorEastAsia" w:hAnsiTheme="minorEastAsia" w:cstheme="minorEastAsia" w:hint="eastAsia"/>
          <w:sz w:val="24"/>
          <w:szCs w:val="24"/>
        </w:rPr>
        <w:t>合同签订后</w:t>
      </w:r>
      <w:r w:rsidR="007E014E" w:rsidRPr="00876EF7">
        <w:rPr>
          <w:rFonts w:asciiTheme="minorEastAsia" w:hAnsiTheme="minorEastAsia" w:cstheme="minorEastAsia" w:hint="eastAsia"/>
          <w:sz w:val="24"/>
          <w:szCs w:val="24"/>
        </w:rPr>
        <w:t>20</w:t>
      </w:r>
      <w:r w:rsidR="00122CBA" w:rsidRPr="00876EF7">
        <w:rPr>
          <w:rFonts w:asciiTheme="minorEastAsia" w:hAnsiTheme="minorEastAsia" w:cstheme="minorEastAsia" w:hint="eastAsia"/>
          <w:sz w:val="24"/>
          <w:szCs w:val="24"/>
        </w:rPr>
        <w:t>日历日</w:t>
      </w:r>
      <w:r w:rsidR="007E014E" w:rsidRPr="00876EF7">
        <w:rPr>
          <w:rFonts w:asciiTheme="minorEastAsia" w:hAnsiTheme="minorEastAsia" w:cstheme="minorEastAsia" w:hint="eastAsia"/>
          <w:sz w:val="24"/>
          <w:szCs w:val="24"/>
        </w:rPr>
        <w:t>（非定制产品15日历日）</w:t>
      </w:r>
      <w:r w:rsidR="00097CDF" w:rsidRPr="00876EF7">
        <w:rPr>
          <w:rFonts w:asciiTheme="minorEastAsia" w:hAnsiTheme="minorEastAsia" w:cstheme="minorEastAsia" w:hint="eastAsia"/>
          <w:sz w:val="24"/>
          <w:szCs w:val="24"/>
        </w:rPr>
        <w:t>。</w:t>
      </w:r>
    </w:p>
    <w:p w:rsidR="00102D0B" w:rsidRPr="00876EF7" w:rsidRDefault="003359DD"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2、</w:t>
      </w:r>
      <w:r w:rsidR="00AA3058" w:rsidRPr="00876EF7">
        <w:rPr>
          <w:rFonts w:asciiTheme="minorEastAsia" w:hAnsiTheme="minorEastAsia" w:cstheme="minorEastAsia" w:hint="eastAsia"/>
          <w:sz w:val="24"/>
          <w:szCs w:val="24"/>
        </w:rPr>
        <w:t>交货地点</w:t>
      </w:r>
      <w:r w:rsidR="00B046F9" w:rsidRPr="00876EF7">
        <w:rPr>
          <w:rFonts w:asciiTheme="minorEastAsia" w:hAnsiTheme="minorEastAsia" w:cstheme="minorEastAsia" w:hint="eastAsia"/>
          <w:sz w:val="24"/>
          <w:szCs w:val="24"/>
        </w:rPr>
        <w:t>：青岛市大</w:t>
      </w:r>
      <w:proofErr w:type="gramStart"/>
      <w:r w:rsidR="00B046F9" w:rsidRPr="00876EF7">
        <w:rPr>
          <w:rFonts w:asciiTheme="minorEastAsia" w:hAnsiTheme="minorEastAsia" w:cstheme="minorEastAsia" w:hint="eastAsia"/>
          <w:sz w:val="24"/>
          <w:szCs w:val="24"/>
        </w:rPr>
        <w:t>崂</w:t>
      </w:r>
      <w:proofErr w:type="gramEnd"/>
      <w:r w:rsidR="00B046F9" w:rsidRPr="00876EF7">
        <w:rPr>
          <w:rFonts w:asciiTheme="minorEastAsia" w:hAnsiTheme="minorEastAsia" w:cstheme="minorEastAsia" w:hint="eastAsia"/>
          <w:sz w:val="24"/>
          <w:szCs w:val="24"/>
        </w:rPr>
        <w:t>路1118号</w:t>
      </w:r>
      <w:r w:rsidR="00AA3058" w:rsidRPr="00876EF7">
        <w:rPr>
          <w:rFonts w:asciiTheme="minorEastAsia" w:hAnsiTheme="minorEastAsia" w:cstheme="minorEastAsia" w:hint="eastAsia"/>
          <w:sz w:val="24"/>
          <w:szCs w:val="24"/>
        </w:rPr>
        <w:t>青岛眼科医院北部院区</w:t>
      </w:r>
    </w:p>
    <w:p w:rsidR="00102D0B" w:rsidRPr="00876EF7" w:rsidRDefault="003359DD"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lastRenderedPageBreak/>
        <w:t>3、</w:t>
      </w:r>
      <w:r w:rsidR="00AA3058" w:rsidRPr="00876EF7">
        <w:rPr>
          <w:rFonts w:asciiTheme="minorEastAsia" w:hAnsiTheme="minorEastAsia" w:cstheme="minorEastAsia" w:hint="eastAsia"/>
          <w:sz w:val="24"/>
          <w:szCs w:val="24"/>
        </w:rPr>
        <w:t>付款方式</w:t>
      </w:r>
    </w:p>
    <w:p w:rsidR="00102D0B" w:rsidRPr="00876EF7" w:rsidRDefault="006E07C1"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设备</w:t>
      </w:r>
      <w:r w:rsidR="00AA3058" w:rsidRPr="00876EF7">
        <w:rPr>
          <w:rFonts w:asciiTheme="minorEastAsia" w:hAnsiTheme="minorEastAsia" w:cstheme="minorEastAsia" w:hint="eastAsia"/>
          <w:sz w:val="24"/>
          <w:szCs w:val="24"/>
        </w:rPr>
        <w:t>安装、调试、验收合格后付</w:t>
      </w:r>
      <w:r w:rsidRPr="00876EF7">
        <w:rPr>
          <w:rFonts w:asciiTheme="minorEastAsia" w:hAnsiTheme="minorEastAsia" w:cstheme="minorEastAsia" w:hint="eastAsia"/>
          <w:sz w:val="24"/>
          <w:szCs w:val="24"/>
        </w:rPr>
        <w:t>至</w:t>
      </w:r>
      <w:r w:rsidR="00AA3058" w:rsidRPr="00876EF7">
        <w:rPr>
          <w:rFonts w:asciiTheme="minorEastAsia" w:hAnsiTheme="minorEastAsia" w:cstheme="minorEastAsia" w:hint="eastAsia"/>
          <w:sz w:val="24"/>
          <w:szCs w:val="24"/>
        </w:rPr>
        <w:t>合同总金额的90%，</w:t>
      </w:r>
      <w:r w:rsidRPr="00876EF7">
        <w:rPr>
          <w:rFonts w:asciiTheme="minorEastAsia" w:hAnsiTheme="minorEastAsia" w:cstheme="minorEastAsia" w:hint="eastAsia"/>
          <w:sz w:val="24"/>
          <w:szCs w:val="24"/>
        </w:rPr>
        <w:t>余10%</w:t>
      </w:r>
      <w:r w:rsidR="00AA3058" w:rsidRPr="00876EF7">
        <w:rPr>
          <w:rFonts w:asciiTheme="minorEastAsia" w:hAnsiTheme="minorEastAsia" w:cstheme="minorEastAsia" w:hint="eastAsia"/>
          <w:sz w:val="24"/>
          <w:szCs w:val="24"/>
        </w:rPr>
        <w:t>质保期</w:t>
      </w:r>
      <w:r w:rsidRPr="00876EF7">
        <w:rPr>
          <w:rFonts w:asciiTheme="minorEastAsia" w:hAnsiTheme="minorEastAsia" w:cstheme="minorEastAsia" w:hint="eastAsia"/>
          <w:sz w:val="24"/>
          <w:szCs w:val="24"/>
        </w:rPr>
        <w:t>满</w:t>
      </w:r>
      <w:r w:rsidR="00122CBA" w:rsidRPr="00876EF7">
        <w:rPr>
          <w:rFonts w:asciiTheme="minorEastAsia" w:hAnsiTheme="minorEastAsia" w:cstheme="minorEastAsia" w:hint="eastAsia"/>
          <w:sz w:val="24"/>
          <w:szCs w:val="24"/>
        </w:rPr>
        <w:t>1年后</w:t>
      </w:r>
      <w:r w:rsidR="00AA3058" w:rsidRPr="00876EF7">
        <w:rPr>
          <w:rFonts w:asciiTheme="minorEastAsia" w:hAnsiTheme="minorEastAsia" w:cstheme="minorEastAsia" w:hint="eastAsia"/>
          <w:sz w:val="24"/>
          <w:szCs w:val="24"/>
        </w:rPr>
        <w:t>无质量问题</w:t>
      </w:r>
      <w:r w:rsidRPr="00876EF7">
        <w:rPr>
          <w:rFonts w:asciiTheme="minorEastAsia" w:hAnsiTheme="minorEastAsia" w:cstheme="minorEastAsia" w:hint="eastAsia"/>
          <w:sz w:val="24"/>
          <w:szCs w:val="24"/>
        </w:rPr>
        <w:t>一次性无息支付。</w:t>
      </w:r>
    </w:p>
    <w:p w:rsidR="00102D0B" w:rsidRPr="00876EF7" w:rsidRDefault="00CA5689"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4、</w:t>
      </w:r>
      <w:r w:rsidR="00AA3058" w:rsidRPr="00876EF7">
        <w:rPr>
          <w:rFonts w:asciiTheme="minorEastAsia" w:hAnsiTheme="minorEastAsia" w:cstheme="minorEastAsia" w:hint="eastAsia"/>
          <w:sz w:val="24"/>
          <w:szCs w:val="24"/>
        </w:rPr>
        <w:t>质量保证期</w:t>
      </w:r>
    </w:p>
    <w:p w:rsidR="006E07C1"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w:t>
      </w:r>
      <w:r w:rsidR="00CA5689" w:rsidRPr="00876EF7">
        <w:rPr>
          <w:rFonts w:asciiTheme="minorEastAsia" w:hAnsiTheme="minorEastAsia" w:cstheme="minorEastAsia" w:hint="eastAsia"/>
          <w:sz w:val="24"/>
          <w:szCs w:val="24"/>
        </w:rPr>
        <w:t>1）</w:t>
      </w:r>
      <w:r w:rsidR="006E07C1" w:rsidRPr="00876EF7">
        <w:rPr>
          <w:rFonts w:asciiTheme="minorEastAsia" w:hAnsiTheme="minorEastAsia" w:cstheme="minorEastAsia" w:hint="eastAsia"/>
          <w:sz w:val="24"/>
          <w:szCs w:val="24"/>
        </w:rPr>
        <w:t>质保期：不低于</w:t>
      </w:r>
      <w:r w:rsidR="00122CBA" w:rsidRPr="00876EF7">
        <w:rPr>
          <w:rFonts w:asciiTheme="minorEastAsia" w:hAnsiTheme="minorEastAsia" w:cstheme="minorEastAsia" w:hint="eastAsia"/>
          <w:sz w:val="24"/>
          <w:szCs w:val="24"/>
        </w:rPr>
        <w:t>5</w:t>
      </w:r>
      <w:r w:rsidR="006E07C1" w:rsidRPr="00876EF7">
        <w:rPr>
          <w:rFonts w:asciiTheme="minorEastAsia" w:hAnsiTheme="minorEastAsia" w:cstheme="minorEastAsia" w:hint="eastAsia"/>
          <w:sz w:val="24"/>
          <w:szCs w:val="24"/>
        </w:rPr>
        <w:t>年。</w:t>
      </w:r>
    </w:p>
    <w:p w:rsidR="00102D0B" w:rsidRPr="00876EF7" w:rsidRDefault="00CA5689"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（2</w:t>
      </w:r>
      <w:r w:rsidRPr="00876EF7">
        <w:rPr>
          <w:rFonts w:asciiTheme="minorEastAsia" w:hAnsiTheme="minorEastAsia" w:cstheme="minorEastAsia"/>
          <w:sz w:val="24"/>
          <w:szCs w:val="24"/>
        </w:rPr>
        <w:t>）</w:t>
      </w:r>
      <w:r w:rsidR="00AA3058" w:rsidRPr="00876EF7">
        <w:rPr>
          <w:rFonts w:asciiTheme="minorEastAsia" w:hAnsiTheme="minorEastAsia" w:cstheme="minorEastAsia" w:hint="eastAsia"/>
          <w:sz w:val="24"/>
          <w:szCs w:val="24"/>
        </w:rPr>
        <w:t>国家主管部门或者行业标准对货物本身有更高要求的，从其规定并在合同中约定，</w:t>
      </w:r>
      <w:r w:rsidR="00745E43" w:rsidRPr="00876EF7">
        <w:rPr>
          <w:rFonts w:asciiTheme="minorEastAsia" w:hAnsiTheme="minorEastAsia" w:cstheme="minorEastAsia" w:hint="eastAsia"/>
          <w:sz w:val="24"/>
          <w:szCs w:val="24"/>
        </w:rPr>
        <w:t>供应商</w:t>
      </w:r>
      <w:r w:rsidR="00AA3058" w:rsidRPr="00876EF7">
        <w:rPr>
          <w:rFonts w:asciiTheme="minorEastAsia" w:hAnsiTheme="minorEastAsia" w:cstheme="minorEastAsia" w:hint="eastAsia"/>
          <w:sz w:val="24"/>
          <w:szCs w:val="24"/>
        </w:rPr>
        <w:t>亦可提报更长的质保期。</w:t>
      </w:r>
    </w:p>
    <w:p w:rsidR="00102D0B" w:rsidRPr="00876EF7" w:rsidRDefault="00CA5689"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（3）</w:t>
      </w:r>
      <w:r w:rsidR="00AA3058" w:rsidRPr="00876EF7">
        <w:rPr>
          <w:rFonts w:asciiTheme="minorEastAsia" w:hAnsiTheme="minorEastAsia" w:cstheme="minorEastAsia" w:hint="eastAsia"/>
          <w:sz w:val="24"/>
          <w:szCs w:val="24"/>
        </w:rPr>
        <w:t>质量保证期内，如果证实货物是有缺陷的，包括潜在的缺陷或者使用不符合要求的材料等，中标人应立即免费维修或者更换有缺陷的货物或者部件，保证达到合同规定的技术以及性能要求。如果中标人在收到通知后5天内没有弥补缺陷，招标人可自行采取必要的补救措施，但风险和费用由中标人承担，招标人同时保留通过法律途径进行索赔的权利。</w:t>
      </w:r>
    </w:p>
    <w:p w:rsidR="00102D0B" w:rsidRPr="00876EF7" w:rsidRDefault="00CA5689" w:rsidP="00876EF7">
      <w:pPr>
        <w:spacing w:line="360" w:lineRule="auto"/>
        <w:ind w:firstLineChars="200" w:firstLine="480"/>
        <w:rPr>
          <w:rFonts w:asciiTheme="minorEastAsia" w:hAnsiTheme="minorEastAsia" w:cstheme="minorEastAsia" w:hint="eastAsia"/>
          <w:sz w:val="24"/>
          <w:szCs w:val="24"/>
        </w:rPr>
      </w:pPr>
      <w:r w:rsidRPr="00876EF7">
        <w:rPr>
          <w:rFonts w:asciiTheme="minorEastAsia" w:hAnsiTheme="minorEastAsia" w:cstheme="minorEastAsia" w:hint="eastAsia"/>
          <w:sz w:val="24"/>
          <w:szCs w:val="24"/>
        </w:rPr>
        <w:t>5、</w:t>
      </w:r>
      <w:r w:rsidR="00AA3058" w:rsidRPr="00876EF7">
        <w:rPr>
          <w:rFonts w:asciiTheme="minorEastAsia" w:hAnsiTheme="minorEastAsia" w:cstheme="minorEastAsia" w:hint="eastAsia"/>
          <w:sz w:val="24"/>
          <w:szCs w:val="24"/>
        </w:rPr>
        <w:t>售后服务</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（1）</w:t>
      </w:r>
      <w:r w:rsidR="008F7DC2">
        <w:rPr>
          <w:rFonts w:asciiTheme="minorEastAsia" w:hAnsiTheme="minorEastAsia" w:cstheme="minorEastAsia" w:hint="eastAsia"/>
          <w:sz w:val="24"/>
          <w:szCs w:val="24"/>
        </w:rPr>
        <w:t>中标人</w:t>
      </w:r>
      <w:r w:rsidRPr="00876EF7">
        <w:rPr>
          <w:rFonts w:asciiTheme="minorEastAsia" w:hAnsiTheme="minorEastAsia" w:cstheme="minorEastAsia" w:hint="eastAsia"/>
          <w:sz w:val="24"/>
          <w:szCs w:val="24"/>
        </w:rPr>
        <w:t>应具有专业售后服务机构，</w:t>
      </w:r>
      <w:r w:rsidRPr="00876EF7">
        <w:rPr>
          <w:rFonts w:asciiTheme="minorEastAsia" w:hAnsiTheme="minorEastAsia" w:cstheme="minorEastAsia"/>
          <w:sz w:val="24"/>
          <w:szCs w:val="24"/>
        </w:rPr>
        <w:t>接采购人</w:t>
      </w:r>
      <w:r w:rsidRPr="00876EF7">
        <w:rPr>
          <w:rFonts w:asciiTheme="minorEastAsia" w:hAnsiTheme="minorEastAsia" w:cstheme="minorEastAsia" w:hint="eastAsia"/>
          <w:sz w:val="24"/>
          <w:szCs w:val="24"/>
        </w:rPr>
        <w:t>维修</w:t>
      </w:r>
      <w:r w:rsidRPr="00876EF7">
        <w:rPr>
          <w:rFonts w:asciiTheme="minorEastAsia" w:hAnsiTheme="minorEastAsia" w:cstheme="minorEastAsia"/>
          <w:sz w:val="24"/>
          <w:szCs w:val="24"/>
        </w:rPr>
        <w:t>通知</w:t>
      </w:r>
      <w:r w:rsidRPr="00876EF7">
        <w:rPr>
          <w:rFonts w:asciiTheme="minorEastAsia" w:hAnsiTheme="minorEastAsia" w:cstheme="minorEastAsia" w:hint="eastAsia"/>
          <w:sz w:val="24"/>
          <w:szCs w:val="24"/>
        </w:rPr>
        <w:t>后</w:t>
      </w:r>
      <w:r w:rsidRPr="00876EF7">
        <w:rPr>
          <w:rFonts w:asciiTheme="minorEastAsia" w:hAnsiTheme="minorEastAsia" w:cstheme="minorEastAsia"/>
          <w:sz w:val="24"/>
          <w:szCs w:val="24"/>
        </w:rPr>
        <w:t>立即做出响应，4 小时内到达现场，24 小时内维修完毕，不能在规定时间内修好的要免费提供备用品。如因产品自身原因无法修复，</w:t>
      </w:r>
      <w:r w:rsidRPr="00876EF7">
        <w:rPr>
          <w:rFonts w:asciiTheme="minorEastAsia" w:hAnsiTheme="minorEastAsia" w:cstheme="minorEastAsia" w:hint="eastAsia"/>
          <w:sz w:val="24"/>
          <w:szCs w:val="24"/>
        </w:rPr>
        <w:t>质保期</w:t>
      </w:r>
      <w:r w:rsidRPr="00876EF7">
        <w:rPr>
          <w:rFonts w:asciiTheme="minorEastAsia" w:hAnsiTheme="minorEastAsia" w:cstheme="minorEastAsia"/>
          <w:sz w:val="24"/>
          <w:szCs w:val="24"/>
        </w:rPr>
        <w:t>内免费更换。</w:t>
      </w:r>
    </w:p>
    <w:p w:rsidR="00876EF7" w:rsidRPr="00876EF7" w:rsidRDefault="00876EF7" w:rsidP="00876EF7">
      <w:pPr>
        <w:spacing w:line="360" w:lineRule="auto"/>
        <w:ind w:firstLineChars="200" w:firstLine="480"/>
        <w:rPr>
          <w:rFonts w:asciiTheme="minorEastAsia" w:hAnsiTheme="minorEastAsia" w:cstheme="minorEastAsia"/>
          <w:sz w:val="24"/>
          <w:szCs w:val="24"/>
        </w:rPr>
      </w:pPr>
      <w:r w:rsidRPr="00876EF7">
        <w:rPr>
          <w:rFonts w:asciiTheme="minorEastAsia" w:hAnsiTheme="minorEastAsia" w:cstheme="minorEastAsia" w:hint="eastAsia"/>
          <w:sz w:val="24"/>
          <w:szCs w:val="24"/>
        </w:rPr>
        <w:t>（2）</w:t>
      </w:r>
      <w:r w:rsidRPr="00876EF7">
        <w:rPr>
          <w:rFonts w:asciiTheme="minorEastAsia" w:hAnsiTheme="minorEastAsia" w:cstheme="minorEastAsia"/>
          <w:sz w:val="24"/>
          <w:szCs w:val="24"/>
        </w:rPr>
        <w:t>在免费保修期满以后，由</w:t>
      </w:r>
      <w:r w:rsidR="008F7DC2">
        <w:rPr>
          <w:rFonts w:asciiTheme="minorEastAsia" w:hAnsiTheme="minorEastAsia" w:cstheme="minorEastAsia" w:hint="eastAsia"/>
          <w:sz w:val="24"/>
          <w:szCs w:val="24"/>
        </w:rPr>
        <w:t>中标人</w:t>
      </w:r>
      <w:r w:rsidRPr="00876EF7">
        <w:rPr>
          <w:rFonts w:asciiTheme="minorEastAsia" w:hAnsiTheme="minorEastAsia" w:cstheme="minorEastAsia"/>
          <w:sz w:val="24"/>
          <w:szCs w:val="24"/>
        </w:rPr>
        <w:t>终身提供免费维护修理，收取配件费用</w:t>
      </w:r>
      <w:r w:rsidRPr="00876EF7">
        <w:rPr>
          <w:rFonts w:asciiTheme="minorEastAsia" w:hAnsiTheme="minorEastAsia" w:cstheme="minorEastAsia" w:hint="eastAsia"/>
          <w:sz w:val="24"/>
          <w:szCs w:val="24"/>
        </w:rPr>
        <w:t>。</w:t>
      </w:r>
    </w:p>
    <w:p w:rsidR="000868B7" w:rsidRDefault="000868B7" w:rsidP="000868B7">
      <w:pPr>
        <w:pStyle w:val="152"/>
      </w:pPr>
      <w:bookmarkStart w:id="6" w:name="_Toc436166234"/>
      <w:bookmarkStart w:id="7" w:name="_Toc3587"/>
    </w:p>
    <w:p w:rsidR="000868B7" w:rsidRDefault="000868B7" w:rsidP="000868B7">
      <w:pPr>
        <w:pStyle w:val="152"/>
      </w:pPr>
    </w:p>
    <w:p w:rsidR="000868B7" w:rsidRDefault="000868B7" w:rsidP="000868B7">
      <w:pPr>
        <w:pStyle w:val="152"/>
      </w:pPr>
    </w:p>
    <w:p w:rsidR="000868B7" w:rsidRDefault="000868B7" w:rsidP="000868B7">
      <w:pPr>
        <w:pStyle w:val="152"/>
      </w:pPr>
    </w:p>
    <w:p w:rsidR="000868B7" w:rsidRDefault="000868B7" w:rsidP="000868B7">
      <w:pPr>
        <w:pStyle w:val="152"/>
      </w:pPr>
    </w:p>
    <w:p w:rsidR="000868B7" w:rsidRDefault="000868B7" w:rsidP="000868B7">
      <w:pPr>
        <w:pStyle w:val="152"/>
      </w:pPr>
    </w:p>
    <w:p w:rsidR="000868B7" w:rsidRDefault="000868B7" w:rsidP="000868B7">
      <w:pPr>
        <w:pStyle w:val="152"/>
      </w:pPr>
    </w:p>
    <w:p w:rsidR="000868B7" w:rsidRDefault="000868B7" w:rsidP="000868B7">
      <w:pPr>
        <w:pStyle w:val="152"/>
        <w:rPr>
          <w:rFonts w:hint="eastAsia"/>
        </w:rPr>
      </w:pPr>
    </w:p>
    <w:p w:rsidR="0053014B" w:rsidRDefault="0053014B" w:rsidP="000868B7">
      <w:pPr>
        <w:pStyle w:val="152"/>
        <w:rPr>
          <w:rFonts w:hint="eastAsia"/>
        </w:rPr>
      </w:pPr>
    </w:p>
    <w:p w:rsidR="0053014B" w:rsidRDefault="0053014B" w:rsidP="000868B7">
      <w:pPr>
        <w:pStyle w:val="152"/>
        <w:rPr>
          <w:rFonts w:hint="eastAsia"/>
        </w:rPr>
      </w:pPr>
    </w:p>
    <w:p w:rsidR="0053014B" w:rsidRDefault="0053014B" w:rsidP="000868B7">
      <w:pPr>
        <w:pStyle w:val="152"/>
        <w:rPr>
          <w:rFonts w:hint="eastAsia"/>
        </w:rPr>
      </w:pPr>
    </w:p>
    <w:p w:rsidR="0053014B" w:rsidRDefault="0053014B" w:rsidP="000868B7">
      <w:pPr>
        <w:pStyle w:val="152"/>
        <w:rPr>
          <w:rFonts w:hint="eastAsia"/>
        </w:rPr>
      </w:pPr>
    </w:p>
    <w:p w:rsidR="0053014B" w:rsidRDefault="0053014B" w:rsidP="000868B7">
      <w:pPr>
        <w:pStyle w:val="152"/>
        <w:rPr>
          <w:rFonts w:hint="eastAsia"/>
        </w:rPr>
      </w:pPr>
    </w:p>
    <w:p w:rsidR="0053014B" w:rsidRDefault="0053014B" w:rsidP="000868B7">
      <w:pPr>
        <w:pStyle w:val="152"/>
      </w:pPr>
    </w:p>
    <w:p w:rsidR="000868B7" w:rsidRDefault="000868B7" w:rsidP="000868B7">
      <w:pPr>
        <w:pStyle w:val="152"/>
      </w:pPr>
    </w:p>
    <w:p w:rsidR="000868B7" w:rsidRDefault="000868B7" w:rsidP="000868B7">
      <w:pPr>
        <w:pStyle w:val="152"/>
      </w:pPr>
    </w:p>
    <w:p w:rsidR="000868B7" w:rsidRPr="000868B7" w:rsidRDefault="000868B7" w:rsidP="000868B7">
      <w:pPr>
        <w:pStyle w:val="152"/>
      </w:pPr>
    </w:p>
    <w:p w:rsidR="00102D0B" w:rsidRPr="00415EE3" w:rsidRDefault="00CA5689" w:rsidP="00415EE3">
      <w:pPr>
        <w:pStyle w:val="ac"/>
        <w:numPr>
          <w:ilvl w:val="0"/>
          <w:numId w:val="1"/>
        </w:numPr>
        <w:spacing w:afterLines="50" w:after="156" w:line="360" w:lineRule="auto"/>
        <w:ind w:firstLineChars="0"/>
        <w:jc w:val="center"/>
        <w:outlineLvl w:val="2"/>
        <w:rPr>
          <w:rFonts w:asciiTheme="minorEastAsia" w:hAnsiTheme="minorEastAsia" w:cstheme="minorEastAsia"/>
          <w:b/>
          <w:bCs/>
          <w:sz w:val="28"/>
          <w:szCs w:val="28"/>
        </w:rPr>
      </w:pPr>
      <w:bookmarkStart w:id="8" w:name="_Toc12824"/>
      <w:bookmarkStart w:id="9" w:name="_Toc436166239"/>
      <w:bookmarkEnd w:id="6"/>
      <w:bookmarkEnd w:id="7"/>
      <w:r w:rsidRPr="00415EE3">
        <w:rPr>
          <w:rFonts w:asciiTheme="minorEastAsia" w:hAnsiTheme="minorEastAsia" w:cstheme="minorEastAsia" w:hint="eastAsia"/>
          <w:b/>
          <w:bCs/>
          <w:sz w:val="28"/>
          <w:szCs w:val="28"/>
        </w:rPr>
        <w:lastRenderedPageBreak/>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84"/>
        <w:gridCol w:w="6459"/>
      </w:tblGrid>
      <w:tr w:rsidR="00415EE3" w:rsidRPr="00415EE3" w:rsidTr="009A75D5">
        <w:trPr>
          <w:trHeight w:val="418"/>
          <w:jc w:val="center"/>
        </w:trPr>
        <w:tc>
          <w:tcPr>
            <w:tcW w:w="2684" w:type="dxa"/>
            <w:vAlign w:val="center"/>
          </w:tcPr>
          <w:p w:rsidR="00415EE3" w:rsidRPr="00415EE3" w:rsidRDefault="00415EE3" w:rsidP="00415EE3">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15EE3">
              <w:rPr>
                <w:rFonts w:ascii="仿宋_GB2312" w:eastAsia="仿宋_GB2312" w:hAnsi="仿宋" w:cs="宋体" w:hint="eastAsia"/>
                <w:b/>
                <w:bCs/>
                <w:kern w:val="0"/>
                <w:sz w:val="24"/>
                <w:szCs w:val="24"/>
              </w:rPr>
              <w:t>内  容</w:t>
            </w:r>
          </w:p>
        </w:tc>
        <w:tc>
          <w:tcPr>
            <w:tcW w:w="6459" w:type="dxa"/>
            <w:vAlign w:val="center"/>
          </w:tcPr>
          <w:p w:rsidR="00415EE3" w:rsidRPr="00415EE3" w:rsidRDefault="00415EE3" w:rsidP="00415EE3">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15EE3">
              <w:rPr>
                <w:rFonts w:ascii="仿宋_GB2312" w:eastAsia="仿宋_GB2312" w:hAnsi="仿宋" w:cs="宋体" w:hint="eastAsia"/>
                <w:b/>
                <w:bCs/>
                <w:kern w:val="0"/>
                <w:sz w:val="24"/>
                <w:szCs w:val="24"/>
              </w:rPr>
              <w:t>评分原则</w:t>
            </w:r>
          </w:p>
        </w:tc>
      </w:tr>
      <w:tr w:rsidR="00415EE3" w:rsidRPr="00415EE3" w:rsidTr="009A75D5">
        <w:trPr>
          <w:trHeight w:val="1489"/>
          <w:jc w:val="center"/>
        </w:trPr>
        <w:tc>
          <w:tcPr>
            <w:tcW w:w="2684" w:type="dxa"/>
            <w:vAlign w:val="center"/>
          </w:tcPr>
          <w:p w:rsidR="00415EE3" w:rsidRPr="00415EE3" w:rsidRDefault="00415EE3" w:rsidP="00415EE3">
            <w:pPr>
              <w:widowControl/>
              <w:adjustRightInd w:val="0"/>
              <w:snapToGrid w:val="0"/>
              <w:spacing w:line="400" w:lineRule="exact"/>
              <w:ind w:rightChars="-24" w:right="-50"/>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报价</w:t>
            </w:r>
          </w:p>
          <w:p w:rsidR="00415EE3" w:rsidRPr="00415EE3" w:rsidRDefault="00415EE3" w:rsidP="00415EE3">
            <w:pPr>
              <w:widowControl/>
              <w:adjustRightInd w:val="0"/>
              <w:snapToGrid w:val="0"/>
              <w:spacing w:line="400" w:lineRule="exact"/>
              <w:ind w:rightChars="-24" w:right="-50"/>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（35分）</w:t>
            </w:r>
          </w:p>
        </w:tc>
        <w:tc>
          <w:tcPr>
            <w:tcW w:w="6459" w:type="dxa"/>
            <w:vAlign w:val="center"/>
          </w:tcPr>
          <w:p w:rsidR="00415EE3" w:rsidRPr="00415EE3" w:rsidRDefault="00415EE3" w:rsidP="00415EE3">
            <w:pPr>
              <w:spacing w:line="360" w:lineRule="exact"/>
              <w:rPr>
                <w:rFonts w:ascii="仿宋_GB2312" w:eastAsia="仿宋_GB2312" w:hAnsi="宋体" w:cs="Times New Roman"/>
                <w:bCs/>
                <w:sz w:val="24"/>
                <w:szCs w:val="24"/>
              </w:rPr>
            </w:pPr>
            <w:r w:rsidRPr="00415EE3">
              <w:rPr>
                <w:rFonts w:ascii="仿宋_GB2312" w:eastAsia="仿宋_GB2312" w:hAnsi="Times New Roman" w:cs="Times New Roman" w:hint="eastAsia"/>
                <w:sz w:val="24"/>
                <w:szCs w:val="20"/>
              </w:rPr>
              <w:t>满足磋商文件要求且投标价格最低的最终报价为评标基准价，其 价格分为满分（35 分）。其他投标人的价格</w:t>
            </w:r>
            <w:proofErr w:type="gramStart"/>
            <w:r w:rsidRPr="00415EE3">
              <w:rPr>
                <w:rFonts w:ascii="仿宋_GB2312" w:eastAsia="仿宋_GB2312" w:hAnsi="Times New Roman" w:cs="Times New Roman" w:hint="eastAsia"/>
                <w:sz w:val="24"/>
                <w:szCs w:val="20"/>
              </w:rPr>
              <w:t>分统一</w:t>
            </w:r>
            <w:proofErr w:type="gramEnd"/>
            <w:r w:rsidRPr="00415EE3">
              <w:rPr>
                <w:rFonts w:ascii="仿宋_GB2312" w:eastAsia="仿宋_GB2312" w:hAnsi="Times New Roman" w:cs="Times New Roman" w:hint="eastAsia"/>
                <w:sz w:val="24"/>
                <w:szCs w:val="20"/>
              </w:rPr>
              <w:t>按照下列公式 计算：投标报价得分＝（评标基准价／投标报价)×35×100%。</w:t>
            </w:r>
          </w:p>
        </w:tc>
      </w:tr>
      <w:tr w:rsidR="00415EE3" w:rsidRPr="00415EE3" w:rsidTr="009A75D5">
        <w:trPr>
          <w:trHeight w:val="1230"/>
          <w:jc w:val="center"/>
        </w:trPr>
        <w:tc>
          <w:tcPr>
            <w:tcW w:w="2684" w:type="dxa"/>
            <w:vAlign w:val="center"/>
          </w:tcPr>
          <w:p w:rsidR="00415EE3" w:rsidRPr="00415EE3" w:rsidRDefault="00415EE3" w:rsidP="00415EE3">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企业业绩</w:t>
            </w:r>
          </w:p>
          <w:p w:rsidR="00415EE3" w:rsidRPr="00415EE3" w:rsidRDefault="00415EE3" w:rsidP="0053014B">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w:t>
            </w:r>
            <w:r w:rsidR="0053014B">
              <w:rPr>
                <w:rFonts w:ascii="仿宋_GB2312" w:eastAsia="仿宋_GB2312" w:hAnsi="宋体" w:cs="Times New Roman" w:hint="eastAsia"/>
                <w:bCs/>
                <w:sz w:val="24"/>
                <w:szCs w:val="24"/>
              </w:rPr>
              <w:t>10</w:t>
            </w:r>
            <w:r w:rsidRPr="00415EE3">
              <w:rPr>
                <w:rFonts w:ascii="仿宋_GB2312" w:eastAsia="仿宋_GB2312" w:hAnsi="宋体" w:cs="Times New Roman" w:hint="eastAsia"/>
                <w:bCs/>
                <w:sz w:val="24"/>
                <w:szCs w:val="24"/>
              </w:rPr>
              <w:t>分）</w:t>
            </w:r>
          </w:p>
        </w:tc>
        <w:tc>
          <w:tcPr>
            <w:tcW w:w="6459" w:type="dxa"/>
            <w:vAlign w:val="center"/>
          </w:tcPr>
          <w:p w:rsidR="00415EE3" w:rsidRPr="00415EE3" w:rsidRDefault="00415EE3" w:rsidP="0053014B">
            <w:pPr>
              <w:spacing w:line="360" w:lineRule="exact"/>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投标人 2017 年 1 月 1 日后签订的同类项目业绩，每提供一份得</w:t>
            </w:r>
            <w:r w:rsidR="0053014B">
              <w:rPr>
                <w:rFonts w:ascii="仿宋_GB2312" w:eastAsia="仿宋_GB2312" w:hAnsi="宋体" w:cs="Times New Roman" w:hint="eastAsia"/>
                <w:bCs/>
                <w:sz w:val="24"/>
                <w:szCs w:val="24"/>
              </w:rPr>
              <w:t>2</w:t>
            </w:r>
            <w:r w:rsidRPr="00415EE3">
              <w:rPr>
                <w:rFonts w:ascii="仿宋_GB2312" w:eastAsia="仿宋_GB2312" w:hAnsi="宋体" w:cs="Times New Roman" w:hint="eastAsia"/>
                <w:bCs/>
                <w:sz w:val="24"/>
                <w:szCs w:val="24"/>
              </w:rPr>
              <w:t>分，最高得</w:t>
            </w:r>
            <w:r w:rsidR="0053014B">
              <w:rPr>
                <w:rFonts w:ascii="仿宋_GB2312" w:eastAsia="仿宋_GB2312" w:hAnsi="宋体" w:cs="Times New Roman" w:hint="eastAsia"/>
                <w:bCs/>
                <w:sz w:val="24"/>
                <w:szCs w:val="24"/>
              </w:rPr>
              <w:t>10</w:t>
            </w:r>
            <w:r w:rsidRPr="00415EE3">
              <w:rPr>
                <w:rFonts w:ascii="仿宋_GB2312" w:eastAsia="仿宋_GB2312" w:hAnsi="宋体" w:cs="Times New Roman" w:hint="eastAsia"/>
                <w:bCs/>
                <w:sz w:val="24"/>
                <w:szCs w:val="24"/>
              </w:rPr>
              <w:t>分</w:t>
            </w:r>
            <w:r w:rsidRPr="00415EE3">
              <w:rPr>
                <w:rFonts w:ascii="仿宋_GB2312" w:eastAsia="仿宋_GB2312" w:hAnsi="宋体" w:cs="Times New Roman" w:hint="eastAsia"/>
                <w:b/>
                <w:bCs/>
                <w:sz w:val="24"/>
                <w:szCs w:val="24"/>
              </w:rPr>
              <w:t>（业绩证明需提供合同及竣工验收证明原件，二者缺一不可，否则不得分）。</w:t>
            </w:r>
          </w:p>
        </w:tc>
      </w:tr>
      <w:tr w:rsidR="00415EE3" w:rsidRPr="00415EE3" w:rsidTr="009A75D5">
        <w:trPr>
          <w:trHeight w:val="867"/>
          <w:jc w:val="center"/>
        </w:trPr>
        <w:tc>
          <w:tcPr>
            <w:tcW w:w="2684" w:type="dxa"/>
            <w:tcBorders>
              <w:top w:val="single" w:sz="4" w:space="0" w:color="auto"/>
              <w:bottom w:val="single" w:sz="4" w:space="0" w:color="auto"/>
              <w:right w:val="single" w:sz="4" w:space="0" w:color="auto"/>
            </w:tcBorders>
            <w:vAlign w:val="center"/>
          </w:tcPr>
          <w:p w:rsidR="00415EE3" w:rsidRPr="009A75D5" w:rsidRDefault="00415EE3" w:rsidP="009A75D5">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资信及履约能力</w:t>
            </w:r>
          </w:p>
          <w:p w:rsidR="00415EE3" w:rsidRPr="009A75D5" w:rsidRDefault="00415EE3" w:rsidP="009A75D5">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（10分）</w:t>
            </w:r>
          </w:p>
        </w:tc>
        <w:tc>
          <w:tcPr>
            <w:tcW w:w="6459" w:type="dxa"/>
            <w:tcBorders>
              <w:top w:val="single" w:sz="4" w:space="0" w:color="auto"/>
              <w:left w:val="single" w:sz="4" w:space="0" w:color="auto"/>
              <w:bottom w:val="single" w:sz="4" w:space="0" w:color="auto"/>
              <w:right w:val="single" w:sz="4" w:space="0" w:color="auto"/>
            </w:tcBorders>
            <w:vAlign w:val="center"/>
          </w:tcPr>
          <w:p w:rsidR="00415EE3" w:rsidRPr="00415EE3" w:rsidRDefault="00415EE3" w:rsidP="00415EE3">
            <w:pPr>
              <w:widowControl/>
              <w:autoSpaceDE w:val="0"/>
              <w:autoSpaceDN w:val="0"/>
              <w:adjustRightInd w:val="0"/>
              <w:snapToGrid w:val="0"/>
              <w:spacing w:line="400" w:lineRule="exact"/>
              <w:ind w:rightChars="-24" w:right="-50"/>
              <w:jc w:val="left"/>
              <w:rPr>
                <w:rFonts w:ascii="仿宋_GB2312" w:eastAsia="仿宋_GB2312" w:hAnsi="宋体" w:cs="Times New Roman"/>
                <w:sz w:val="24"/>
                <w:szCs w:val="24"/>
              </w:rPr>
            </w:pPr>
            <w:r w:rsidRPr="00415EE3">
              <w:rPr>
                <w:rFonts w:ascii="仿宋_GB2312" w:eastAsia="仿宋_GB2312" w:hAnsi="宋体" w:cs="Times New Roman" w:hint="eastAsia"/>
                <w:sz w:val="24"/>
                <w:szCs w:val="24"/>
              </w:rPr>
              <w:t>综合考虑投标人财务状况、资信情况、同类工程质量</w:t>
            </w:r>
            <w:r w:rsidRPr="00415EE3">
              <w:rPr>
                <w:rFonts w:ascii="仿宋_GB2312" w:eastAsia="仿宋_GB2312" w:hAnsi="宋体" w:cs="Times New Roman"/>
                <w:sz w:val="24"/>
                <w:szCs w:val="24"/>
              </w:rPr>
              <w:t>/</w:t>
            </w:r>
            <w:r w:rsidRPr="00415EE3">
              <w:rPr>
                <w:rFonts w:ascii="仿宋_GB2312" w:eastAsia="仿宋_GB2312" w:hAnsi="宋体" w:cs="Times New Roman" w:hint="eastAsia"/>
                <w:sz w:val="24"/>
                <w:szCs w:val="24"/>
              </w:rPr>
              <w:t>产品供货履约能力等方面的情况，得1-10分。</w:t>
            </w:r>
          </w:p>
        </w:tc>
      </w:tr>
      <w:tr w:rsidR="009A75D5" w:rsidRPr="00415EE3" w:rsidTr="009A75D5">
        <w:trPr>
          <w:trHeight w:val="608"/>
          <w:jc w:val="center"/>
        </w:trPr>
        <w:tc>
          <w:tcPr>
            <w:tcW w:w="2684" w:type="dxa"/>
            <w:tcBorders>
              <w:top w:val="single" w:sz="4" w:space="0" w:color="auto"/>
              <w:bottom w:val="single" w:sz="4" w:space="0" w:color="auto"/>
              <w:right w:val="single" w:sz="4" w:space="0" w:color="auto"/>
            </w:tcBorders>
          </w:tcPr>
          <w:p w:rsidR="009A75D5" w:rsidRDefault="009A75D5" w:rsidP="009A75D5">
            <w:pPr>
              <w:spacing w:line="360" w:lineRule="exact"/>
              <w:jc w:val="center"/>
              <w:rPr>
                <w:rFonts w:ascii="仿宋_GB2312" w:eastAsia="仿宋_GB2312" w:hAnsi="宋体" w:cs="Times New Roman" w:hint="eastAsia"/>
                <w:bCs/>
                <w:sz w:val="24"/>
                <w:szCs w:val="24"/>
              </w:rPr>
            </w:pPr>
            <w:r w:rsidRPr="009A75D5">
              <w:rPr>
                <w:rFonts w:ascii="仿宋_GB2312" w:eastAsia="仿宋_GB2312" w:hAnsi="宋体" w:cs="Times New Roman" w:hint="eastAsia"/>
                <w:bCs/>
                <w:sz w:val="24"/>
                <w:szCs w:val="24"/>
              </w:rPr>
              <w:t>产品参数配置</w:t>
            </w:r>
          </w:p>
          <w:p w:rsidR="009A75D5" w:rsidRPr="009A75D5" w:rsidRDefault="009A75D5" w:rsidP="009A75D5">
            <w:pPr>
              <w:spacing w:line="360" w:lineRule="exact"/>
              <w:jc w:val="center"/>
              <w:rPr>
                <w:rFonts w:ascii="仿宋_GB2312" w:eastAsia="仿宋_GB2312" w:hAnsi="宋体" w:cs="Times New Roman" w:hint="eastAsia"/>
                <w:bCs/>
                <w:sz w:val="24"/>
                <w:szCs w:val="24"/>
              </w:rPr>
            </w:pPr>
            <w:r w:rsidRPr="009A75D5">
              <w:rPr>
                <w:rFonts w:ascii="仿宋_GB2312" w:eastAsia="仿宋_GB2312" w:hAnsi="宋体" w:cs="Times New Roman" w:hint="eastAsia"/>
                <w:bCs/>
                <w:sz w:val="24"/>
                <w:szCs w:val="24"/>
              </w:rPr>
              <w:t>（25分）</w:t>
            </w:r>
          </w:p>
        </w:tc>
        <w:tc>
          <w:tcPr>
            <w:tcW w:w="6459" w:type="dxa"/>
            <w:tcBorders>
              <w:top w:val="single" w:sz="4" w:space="0" w:color="auto"/>
              <w:left w:val="single" w:sz="4" w:space="0" w:color="auto"/>
              <w:bottom w:val="single" w:sz="4" w:space="0" w:color="auto"/>
              <w:right w:val="single" w:sz="4" w:space="0" w:color="auto"/>
            </w:tcBorders>
          </w:tcPr>
          <w:p w:rsidR="008F7DC2" w:rsidRDefault="009A75D5" w:rsidP="008F7DC2">
            <w:pPr>
              <w:widowControl/>
              <w:adjustRightInd w:val="0"/>
              <w:snapToGrid w:val="0"/>
              <w:spacing w:line="400" w:lineRule="exact"/>
              <w:ind w:left="480" w:rightChars="-24" w:right="-50" w:hangingChars="200" w:hanging="480"/>
              <w:jc w:val="center"/>
              <w:rPr>
                <w:rFonts w:ascii="仿宋_GB2312" w:eastAsia="仿宋_GB2312" w:hAnsi="宋体" w:cs="Times New Roman" w:hint="eastAsia"/>
                <w:sz w:val="24"/>
                <w:szCs w:val="24"/>
              </w:rPr>
            </w:pPr>
            <w:r w:rsidRPr="009A75D5">
              <w:rPr>
                <w:rFonts w:ascii="仿宋_GB2312" w:eastAsia="仿宋_GB2312" w:hAnsi="宋体" w:cs="Times New Roman" w:hint="eastAsia"/>
                <w:sz w:val="24"/>
                <w:szCs w:val="24"/>
              </w:rPr>
              <w:t>根据投标人所提供产品配置情况及对招标文件技术要求的响</w:t>
            </w:r>
          </w:p>
          <w:p w:rsidR="009A75D5" w:rsidRPr="009A75D5" w:rsidRDefault="009A75D5" w:rsidP="008F7DC2">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proofErr w:type="gramStart"/>
            <w:r w:rsidRPr="009A75D5">
              <w:rPr>
                <w:rFonts w:ascii="仿宋_GB2312" w:eastAsia="仿宋_GB2312" w:hAnsi="宋体" w:cs="Times New Roman" w:hint="eastAsia"/>
                <w:sz w:val="24"/>
                <w:szCs w:val="24"/>
              </w:rPr>
              <w:t>应程度</w:t>
            </w:r>
            <w:proofErr w:type="gramEnd"/>
            <w:r w:rsidRPr="009A75D5">
              <w:rPr>
                <w:rFonts w:ascii="仿宋_GB2312" w:eastAsia="仿宋_GB2312" w:hAnsi="宋体" w:cs="Times New Roman" w:hint="eastAsia"/>
                <w:sz w:val="24"/>
                <w:szCs w:val="24"/>
              </w:rPr>
              <w:t>酌情打分，优19-25分、良10-18分、一般2-9分。</w:t>
            </w:r>
          </w:p>
        </w:tc>
      </w:tr>
      <w:tr w:rsidR="009A75D5" w:rsidRPr="00415EE3" w:rsidTr="009A75D5">
        <w:trPr>
          <w:trHeight w:val="309"/>
          <w:jc w:val="center"/>
        </w:trPr>
        <w:tc>
          <w:tcPr>
            <w:tcW w:w="2684" w:type="dxa"/>
          </w:tcPr>
          <w:p w:rsidR="009A75D5" w:rsidRDefault="009A75D5" w:rsidP="009A75D5">
            <w:pPr>
              <w:spacing w:line="360" w:lineRule="exact"/>
              <w:jc w:val="center"/>
              <w:rPr>
                <w:rFonts w:ascii="仿宋_GB2312" w:eastAsia="仿宋_GB2312" w:hAnsi="宋体" w:cs="Times New Roman" w:hint="eastAsia"/>
                <w:bCs/>
                <w:sz w:val="24"/>
                <w:szCs w:val="24"/>
              </w:rPr>
            </w:pPr>
            <w:r w:rsidRPr="009A75D5">
              <w:rPr>
                <w:rFonts w:ascii="仿宋_GB2312" w:eastAsia="仿宋_GB2312" w:hAnsi="宋体" w:cs="Times New Roman" w:hint="eastAsia"/>
                <w:bCs/>
                <w:sz w:val="24"/>
                <w:szCs w:val="24"/>
              </w:rPr>
              <w:t>产品设计及质量</w:t>
            </w:r>
          </w:p>
          <w:p w:rsidR="009A75D5" w:rsidRPr="009A75D5" w:rsidRDefault="009A75D5" w:rsidP="009A75D5">
            <w:pPr>
              <w:spacing w:line="360" w:lineRule="exact"/>
              <w:jc w:val="center"/>
              <w:rPr>
                <w:rFonts w:ascii="仿宋_GB2312" w:eastAsia="仿宋_GB2312" w:hAnsi="宋体" w:cs="Times New Roman" w:hint="eastAsia"/>
                <w:bCs/>
                <w:sz w:val="24"/>
                <w:szCs w:val="24"/>
              </w:rPr>
            </w:pPr>
            <w:r w:rsidRPr="009A75D5">
              <w:rPr>
                <w:rFonts w:ascii="仿宋_GB2312" w:eastAsia="仿宋_GB2312" w:hAnsi="宋体" w:cs="Times New Roman" w:hint="eastAsia"/>
                <w:bCs/>
                <w:sz w:val="24"/>
                <w:szCs w:val="24"/>
              </w:rPr>
              <w:t>（</w:t>
            </w:r>
            <w:r w:rsidRPr="009A75D5">
              <w:rPr>
                <w:rFonts w:ascii="仿宋_GB2312" w:eastAsia="仿宋_GB2312" w:hAnsi="宋体" w:cs="Times New Roman" w:hint="eastAsia"/>
                <w:bCs/>
                <w:sz w:val="24"/>
                <w:szCs w:val="24"/>
              </w:rPr>
              <w:t>10</w:t>
            </w:r>
            <w:r w:rsidRPr="009A75D5">
              <w:rPr>
                <w:rFonts w:ascii="仿宋_GB2312" w:eastAsia="仿宋_GB2312" w:hAnsi="宋体" w:cs="Times New Roman" w:hint="eastAsia"/>
                <w:bCs/>
                <w:sz w:val="24"/>
                <w:szCs w:val="24"/>
              </w:rPr>
              <w:t>分）</w:t>
            </w:r>
          </w:p>
        </w:tc>
        <w:tc>
          <w:tcPr>
            <w:tcW w:w="6459" w:type="dxa"/>
          </w:tcPr>
          <w:p w:rsidR="009A75D5" w:rsidRPr="009A75D5" w:rsidRDefault="009A75D5" w:rsidP="009A75D5">
            <w:pPr>
              <w:rPr>
                <w:rFonts w:ascii="仿宋_GB2312" w:eastAsia="仿宋_GB2312" w:hAnsi="宋体" w:cs="Times New Roman"/>
                <w:sz w:val="24"/>
                <w:szCs w:val="24"/>
              </w:rPr>
            </w:pPr>
            <w:r w:rsidRPr="009A75D5">
              <w:rPr>
                <w:rFonts w:ascii="仿宋_GB2312" w:eastAsia="仿宋_GB2312" w:hAnsi="宋体" w:cs="Times New Roman" w:hint="eastAsia"/>
                <w:sz w:val="24"/>
                <w:szCs w:val="24"/>
              </w:rPr>
              <w:t>依据投标产品设计是否体现先进性，图片是否齐全、美观、材质、配置表述是否完整酌情打分。优</w:t>
            </w:r>
            <w:r>
              <w:rPr>
                <w:rFonts w:ascii="仿宋_GB2312" w:eastAsia="仿宋_GB2312" w:hAnsi="宋体" w:cs="Times New Roman" w:hint="eastAsia"/>
                <w:sz w:val="24"/>
                <w:szCs w:val="24"/>
              </w:rPr>
              <w:t>8-10</w:t>
            </w:r>
            <w:r w:rsidRPr="009A75D5">
              <w:rPr>
                <w:rFonts w:ascii="仿宋_GB2312" w:eastAsia="仿宋_GB2312" w:hAnsi="宋体" w:cs="Times New Roman" w:hint="eastAsia"/>
                <w:sz w:val="24"/>
                <w:szCs w:val="24"/>
              </w:rPr>
              <w:t>分、良</w:t>
            </w:r>
            <w:r>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w:t>
            </w:r>
            <w:r>
              <w:rPr>
                <w:rFonts w:ascii="仿宋_GB2312" w:eastAsia="仿宋_GB2312" w:hAnsi="宋体" w:cs="Times New Roman" w:hint="eastAsia"/>
                <w:sz w:val="24"/>
                <w:szCs w:val="24"/>
              </w:rPr>
              <w:t>7</w:t>
            </w:r>
            <w:r w:rsidRPr="009A75D5">
              <w:rPr>
                <w:rFonts w:ascii="仿宋_GB2312" w:eastAsia="仿宋_GB2312" w:hAnsi="宋体" w:cs="Times New Roman" w:hint="eastAsia"/>
                <w:sz w:val="24"/>
                <w:szCs w:val="24"/>
              </w:rPr>
              <w:t>分、一般1-</w:t>
            </w:r>
            <w:r>
              <w:rPr>
                <w:rFonts w:ascii="仿宋_GB2312" w:eastAsia="仿宋_GB2312" w:hAnsi="宋体" w:cs="Times New Roman" w:hint="eastAsia"/>
                <w:sz w:val="24"/>
                <w:szCs w:val="24"/>
              </w:rPr>
              <w:t>3</w:t>
            </w:r>
            <w:r w:rsidRPr="009A75D5">
              <w:rPr>
                <w:rFonts w:ascii="仿宋_GB2312" w:eastAsia="仿宋_GB2312" w:hAnsi="宋体" w:cs="Times New Roman" w:hint="eastAsia"/>
                <w:sz w:val="24"/>
                <w:szCs w:val="24"/>
              </w:rPr>
              <w:t>分。</w:t>
            </w:r>
          </w:p>
        </w:tc>
      </w:tr>
      <w:tr w:rsidR="00415EE3" w:rsidRPr="00415EE3" w:rsidTr="009A75D5">
        <w:trPr>
          <w:trHeight w:val="1206"/>
          <w:jc w:val="center"/>
        </w:trPr>
        <w:tc>
          <w:tcPr>
            <w:tcW w:w="2684" w:type="dxa"/>
            <w:vAlign w:val="center"/>
          </w:tcPr>
          <w:p w:rsidR="00415EE3" w:rsidRPr="009A75D5" w:rsidRDefault="00415EE3" w:rsidP="009A75D5">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售后服务</w:t>
            </w:r>
          </w:p>
          <w:p w:rsidR="00415EE3" w:rsidRPr="00415EE3" w:rsidRDefault="00415EE3" w:rsidP="009A75D5">
            <w:pPr>
              <w:spacing w:line="360" w:lineRule="exact"/>
              <w:jc w:val="center"/>
              <w:rPr>
                <w:rFonts w:ascii="仿宋_GB2312" w:eastAsia="仿宋_GB2312" w:hAnsi="宋体" w:cs="Times New Roman"/>
                <w:bCs/>
                <w:sz w:val="24"/>
                <w:szCs w:val="24"/>
              </w:rPr>
            </w:pPr>
            <w:r w:rsidRPr="009A75D5">
              <w:rPr>
                <w:rFonts w:ascii="仿宋_GB2312" w:eastAsia="仿宋_GB2312" w:hAnsi="宋体" w:cs="Times New Roman" w:hint="eastAsia"/>
                <w:bCs/>
                <w:sz w:val="24"/>
                <w:szCs w:val="24"/>
              </w:rPr>
              <w:t>（</w:t>
            </w:r>
            <w:r w:rsidR="009A75D5" w:rsidRPr="009A75D5">
              <w:rPr>
                <w:rFonts w:ascii="仿宋_GB2312" w:eastAsia="仿宋_GB2312" w:hAnsi="宋体" w:cs="Times New Roman" w:hint="eastAsia"/>
                <w:bCs/>
                <w:sz w:val="24"/>
                <w:szCs w:val="24"/>
              </w:rPr>
              <w:t>5</w:t>
            </w:r>
            <w:r w:rsidRPr="009A75D5">
              <w:rPr>
                <w:rFonts w:ascii="仿宋_GB2312" w:eastAsia="仿宋_GB2312" w:hAnsi="宋体" w:cs="Times New Roman" w:hint="eastAsia"/>
                <w:bCs/>
                <w:sz w:val="24"/>
                <w:szCs w:val="24"/>
              </w:rPr>
              <w:t>分）</w:t>
            </w:r>
          </w:p>
        </w:tc>
        <w:tc>
          <w:tcPr>
            <w:tcW w:w="6459" w:type="dxa"/>
            <w:vAlign w:val="center"/>
          </w:tcPr>
          <w:p w:rsidR="00415EE3" w:rsidRPr="009A75D5" w:rsidRDefault="009A75D5" w:rsidP="009A75D5">
            <w:pPr>
              <w:spacing w:line="360" w:lineRule="exact"/>
              <w:rPr>
                <w:rFonts w:ascii="仿宋_GB2312" w:eastAsia="仿宋_GB2312" w:hAnsi="宋体" w:cs="Times New Roman"/>
                <w:sz w:val="24"/>
                <w:szCs w:val="24"/>
              </w:rPr>
            </w:pPr>
            <w:r w:rsidRPr="009A75D5">
              <w:rPr>
                <w:rFonts w:ascii="仿宋_GB2312" w:eastAsia="仿宋_GB2312" w:hAnsi="宋体" w:cs="Times New Roman" w:hint="eastAsia"/>
                <w:sz w:val="24"/>
                <w:szCs w:val="24"/>
              </w:rPr>
              <w:t>根据投标人售后服务方案（包括服务人员的配备、安装调试、响应程度、解决问题能力等），由磋商小组</w:t>
            </w:r>
            <w:proofErr w:type="gramStart"/>
            <w:r w:rsidRPr="009A75D5">
              <w:rPr>
                <w:rFonts w:ascii="仿宋_GB2312" w:eastAsia="仿宋_GB2312" w:hAnsi="宋体" w:cs="Times New Roman" w:hint="eastAsia"/>
                <w:sz w:val="24"/>
                <w:szCs w:val="24"/>
              </w:rPr>
              <w:t>酌情打</w:t>
            </w:r>
            <w:proofErr w:type="gramEnd"/>
            <w:r w:rsidRPr="009A75D5">
              <w:rPr>
                <w:rFonts w:ascii="仿宋_GB2312" w:eastAsia="仿宋_GB2312" w:hAnsi="宋体" w:cs="Times New Roman" w:hint="eastAsia"/>
                <w:sz w:val="24"/>
                <w:szCs w:val="24"/>
              </w:rPr>
              <w:t>0-</w:t>
            </w:r>
            <w:r>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分。</w:t>
            </w:r>
          </w:p>
        </w:tc>
      </w:tr>
      <w:tr w:rsidR="009A75D5" w:rsidRPr="00415EE3" w:rsidTr="009A75D5">
        <w:trPr>
          <w:trHeight w:val="805"/>
          <w:jc w:val="center"/>
        </w:trPr>
        <w:tc>
          <w:tcPr>
            <w:tcW w:w="2684" w:type="dxa"/>
          </w:tcPr>
          <w:p w:rsidR="009A75D5" w:rsidRPr="009A75D5" w:rsidRDefault="009A75D5" w:rsidP="009A75D5">
            <w:pPr>
              <w:spacing w:line="360" w:lineRule="exact"/>
              <w:jc w:val="center"/>
              <w:rPr>
                <w:rFonts w:ascii="仿宋_GB2312" w:eastAsia="仿宋_GB2312" w:hAnsi="宋体" w:cs="Times New Roman" w:hint="eastAsia"/>
                <w:sz w:val="24"/>
                <w:szCs w:val="24"/>
              </w:rPr>
            </w:pPr>
            <w:r w:rsidRPr="009A75D5">
              <w:rPr>
                <w:rFonts w:ascii="仿宋_GB2312" w:eastAsia="仿宋_GB2312" w:hAnsi="宋体" w:cs="Times New Roman" w:hint="eastAsia"/>
                <w:sz w:val="24"/>
                <w:szCs w:val="24"/>
              </w:rPr>
              <w:t>优惠条件及合理化建议（</w:t>
            </w:r>
            <w:r w:rsidRPr="009A75D5">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分）</w:t>
            </w:r>
          </w:p>
        </w:tc>
        <w:tc>
          <w:tcPr>
            <w:tcW w:w="6459" w:type="dxa"/>
          </w:tcPr>
          <w:p w:rsidR="009A75D5" w:rsidRPr="009A75D5" w:rsidRDefault="009A75D5" w:rsidP="009A75D5">
            <w:pPr>
              <w:rPr>
                <w:rFonts w:ascii="仿宋_GB2312" w:eastAsia="仿宋_GB2312" w:hAnsi="宋体" w:cs="Times New Roman"/>
                <w:sz w:val="24"/>
                <w:szCs w:val="24"/>
              </w:rPr>
            </w:pPr>
            <w:r w:rsidRPr="009A75D5">
              <w:rPr>
                <w:rFonts w:ascii="仿宋_GB2312" w:eastAsia="仿宋_GB2312" w:hAnsi="宋体" w:cs="Times New Roman" w:hint="eastAsia"/>
                <w:sz w:val="24"/>
                <w:szCs w:val="24"/>
              </w:rPr>
              <w:t>根据投标人提交的优惠条件及合理化建议，</w:t>
            </w:r>
            <w:proofErr w:type="gramStart"/>
            <w:r w:rsidRPr="009A75D5">
              <w:rPr>
                <w:rFonts w:ascii="仿宋_GB2312" w:eastAsia="仿宋_GB2312" w:hAnsi="宋体" w:cs="Times New Roman" w:hint="eastAsia"/>
                <w:sz w:val="24"/>
                <w:szCs w:val="24"/>
              </w:rPr>
              <w:t>酌情打</w:t>
            </w:r>
            <w:proofErr w:type="gramEnd"/>
            <w:r w:rsidRPr="009A75D5">
              <w:rPr>
                <w:rFonts w:ascii="仿宋_GB2312" w:eastAsia="仿宋_GB2312" w:hAnsi="宋体" w:cs="Times New Roman" w:hint="eastAsia"/>
                <w:sz w:val="24"/>
                <w:szCs w:val="24"/>
              </w:rPr>
              <w:t>0</w:t>
            </w:r>
            <w:r w:rsidRPr="009A75D5">
              <w:rPr>
                <w:rFonts w:ascii="仿宋_GB2312" w:eastAsia="仿宋_GB2312" w:hAnsi="宋体" w:cs="Times New Roman" w:hint="eastAsia"/>
                <w:sz w:val="24"/>
                <w:szCs w:val="24"/>
              </w:rPr>
              <w:t>-5</w:t>
            </w:r>
            <w:r w:rsidRPr="009A75D5">
              <w:rPr>
                <w:rFonts w:ascii="仿宋_GB2312" w:eastAsia="仿宋_GB2312" w:hAnsi="宋体" w:cs="Times New Roman" w:hint="eastAsia"/>
                <w:sz w:val="24"/>
                <w:szCs w:val="24"/>
              </w:rPr>
              <w:t>分。</w:t>
            </w:r>
          </w:p>
        </w:tc>
      </w:tr>
      <w:tr w:rsidR="00415EE3" w:rsidRPr="00415EE3" w:rsidTr="009A75D5">
        <w:trPr>
          <w:trHeight w:val="1310"/>
          <w:jc w:val="center"/>
        </w:trPr>
        <w:tc>
          <w:tcPr>
            <w:tcW w:w="2684" w:type="dxa"/>
            <w:vAlign w:val="center"/>
          </w:tcPr>
          <w:p w:rsidR="00415EE3" w:rsidRPr="00415EE3" w:rsidRDefault="00415EE3" w:rsidP="00415EE3">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15EE3">
              <w:rPr>
                <w:rFonts w:ascii="仿宋_GB2312" w:eastAsia="仿宋_GB2312" w:hAnsi="宋体" w:cs="Times New Roman" w:hint="eastAsia"/>
                <w:sz w:val="24"/>
                <w:szCs w:val="24"/>
              </w:rPr>
              <w:t>合计</w:t>
            </w:r>
          </w:p>
        </w:tc>
        <w:tc>
          <w:tcPr>
            <w:tcW w:w="6459" w:type="dxa"/>
            <w:vAlign w:val="center"/>
          </w:tcPr>
          <w:p w:rsidR="00415EE3" w:rsidRPr="00415EE3" w:rsidRDefault="00415EE3" w:rsidP="00415EE3">
            <w:pPr>
              <w:spacing w:line="360" w:lineRule="exact"/>
              <w:jc w:val="center"/>
              <w:rPr>
                <w:rFonts w:ascii="仿宋_GB2312" w:eastAsia="仿宋_GB2312" w:hAnsi="宋体" w:cs="Times New Roman"/>
                <w:bCs/>
                <w:sz w:val="24"/>
                <w:szCs w:val="24"/>
              </w:rPr>
            </w:pPr>
            <w:r w:rsidRPr="00415EE3">
              <w:rPr>
                <w:rFonts w:ascii="仿宋_GB2312" w:eastAsia="仿宋_GB2312" w:hAnsi="宋体" w:cs="Times New Roman" w:hint="eastAsia"/>
                <w:bCs/>
                <w:sz w:val="24"/>
                <w:szCs w:val="24"/>
              </w:rPr>
              <w:t>100分</w:t>
            </w:r>
          </w:p>
        </w:tc>
      </w:tr>
    </w:tbl>
    <w:p w:rsidR="00415EE3" w:rsidRPr="00415EE3" w:rsidRDefault="00415EE3" w:rsidP="00415EE3">
      <w:pPr>
        <w:pStyle w:val="152"/>
        <w:ind w:firstLine="0"/>
      </w:pPr>
    </w:p>
    <w:bookmarkEnd w:id="8"/>
    <w:bookmarkEnd w:id="9"/>
    <w:p w:rsidR="00102D0B" w:rsidRDefault="00102D0B">
      <w:pPr>
        <w:rPr>
          <w:rFonts w:asciiTheme="minorEastAsia" w:hAnsiTheme="minorEastAsia" w:cstheme="minorEastAsia" w:hint="eastAsia"/>
          <w:b/>
          <w:sz w:val="28"/>
          <w:szCs w:val="28"/>
        </w:rPr>
      </w:pPr>
    </w:p>
    <w:p w:rsidR="008F7DC2" w:rsidRPr="008F7DC2" w:rsidRDefault="008F7DC2" w:rsidP="008F7DC2">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Default="009A75D5" w:rsidP="009A75D5">
      <w:pPr>
        <w:pStyle w:val="152"/>
        <w:rPr>
          <w:rFonts w:hint="eastAsia"/>
        </w:rPr>
      </w:pPr>
    </w:p>
    <w:p w:rsidR="009A75D5" w:rsidRPr="009A75D5" w:rsidRDefault="009A75D5" w:rsidP="009A75D5">
      <w:pPr>
        <w:pStyle w:val="152"/>
      </w:pPr>
    </w:p>
    <w:p w:rsidR="00102D0B" w:rsidRDefault="00AA3058">
      <w:pPr>
        <w:jc w:val="center"/>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第四章  响应文件附件部分格式</w:t>
      </w:r>
    </w:p>
    <w:p w:rsidR="00102D0B" w:rsidRDefault="00102D0B">
      <w:pPr>
        <w:jc w:val="center"/>
        <w:rPr>
          <w:rFonts w:asciiTheme="minorEastAsia" w:hAnsiTheme="minorEastAsia" w:cstheme="minorEastAsia"/>
          <w:b/>
          <w:sz w:val="28"/>
          <w:szCs w:val="28"/>
        </w:rPr>
      </w:pPr>
    </w:p>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附件一 ：首页</w:t>
      </w:r>
    </w:p>
    <w:p w:rsidR="00102D0B" w:rsidRDefault="00102D0B">
      <w:pPr>
        <w:widowControl/>
        <w:autoSpaceDE w:val="0"/>
        <w:autoSpaceDN w:val="0"/>
        <w:adjustRightInd w:val="0"/>
        <w:spacing w:line="400" w:lineRule="exact"/>
        <w:ind w:right="-481"/>
        <w:jc w:val="right"/>
        <w:rPr>
          <w:rFonts w:asciiTheme="minorEastAsia" w:hAnsiTheme="minorEastAsia" w:cstheme="minorEastAsia"/>
          <w:kern w:val="1"/>
          <w:sz w:val="28"/>
          <w:szCs w:val="28"/>
        </w:rPr>
      </w:pPr>
    </w:p>
    <w:p w:rsidR="00102D0B" w:rsidRDefault="00AA3058">
      <w:pPr>
        <w:widowControl/>
        <w:autoSpaceDE w:val="0"/>
        <w:autoSpaceDN w:val="0"/>
        <w:adjustRightInd w:val="0"/>
        <w:spacing w:line="400" w:lineRule="exact"/>
        <w:ind w:right="-481"/>
        <w:jc w:val="right"/>
        <w:rPr>
          <w:rFonts w:asciiTheme="minorEastAsia" w:hAnsiTheme="minorEastAsia" w:cstheme="minorEastAsia"/>
          <w:kern w:val="1"/>
          <w:sz w:val="28"/>
          <w:szCs w:val="28"/>
        </w:rPr>
      </w:pPr>
      <w:r>
        <w:rPr>
          <w:rFonts w:asciiTheme="minorEastAsia" w:hAnsiTheme="minorEastAsia" w:cstheme="minorEastAsia" w:hint="eastAsia"/>
          <w:kern w:val="1"/>
          <w:sz w:val="28"/>
          <w:szCs w:val="28"/>
        </w:rPr>
        <w:t>【正（副）本】</w:t>
      </w:r>
    </w:p>
    <w:p w:rsidR="00102D0B" w:rsidRDefault="00102D0B">
      <w:pPr>
        <w:widowControl/>
        <w:autoSpaceDE w:val="0"/>
        <w:autoSpaceDN w:val="0"/>
        <w:adjustRightInd w:val="0"/>
        <w:spacing w:line="400" w:lineRule="exact"/>
        <w:ind w:right="-481"/>
        <w:jc w:val="center"/>
        <w:rPr>
          <w:rFonts w:asciiTheme="minorEastAsia" w:hAnsiTheme="minorEastAsia" w:cstheme="minorEastAsia"/>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kern w:val="1"/>
          <w:sz w:val="28"/>
          <w:szCs w:val="28"/>
        </w:rPr>
      </w:pPr>
    </w:p>
    <w:p w:rsidR="00102D0B" w:rsidRDefault="00AA3058">
      <w:pPr>
        <w:widowControl/>
        <w:autoSpaceDE w:val="0"/>
        <w:autoSpaceDN w:val="0"/>
        <w:adjustRightInd w:val="0"/>
        <w:ind w:right="-482"/>
        <w:jc w:val="center"/>
        <w:rPr>
          <w:rFonts w:asciiTheme="minorEastAsia" w:hAnsiTheme="minorEastAsia" w:cstheme="minorEastAsia"/>
          <w:b/>
          <w:bCs/>
          <w:kern w:val="1"/>
          <w:sz w:val="72"/>
          <w:szCs w:val="72"/>
        </w:rPr>
      </w:pPr>
      <w:r>
        <w:rPr>
          <w:rFonts w:asciiTheme="minorEastAsia" w:hAnsiTheme="minorEastAsia" w:cstheme="minorEastAsia" w:hint="eastAsia"/>
          <w:b/>
          <w:bCs/>
          <w:kern w:val="1"/>
          <w:sz w:val="72"/>
          <w:szCs w:val="72"/>
        </w:rPr>
        <w:t>响应文件</w:t>
      </w:r>
    </w:p>
    <w:p w:rsidR="00102D0B" w:rsidRDefault="00102D0B">
      <w:pPr>
        <w:widowControl/>
        <w:autoSpaceDE w:val="0"/>
        <w:autoSpaceDN w:val="0"/>
        <w:adjustRightInd w:val="0"/>
        <w:ind w:right="-482"/>
        <w:jc w:val="center"/>
        <w:rPr>
          <w:rFonts w:asciiTheme="minorEastAsia" w:hAnsiTheme="minorEastAsia" w:cstheme="minorEastAsia"/>
          <w:b/>
          <w:bCs/>
          <w:kern w:val="1"/>
          <w:szCs w:val="21"/>
        </w:rPr>
      </w:pPr>
    </w:p>
    <w:p w:rsidR="00102D0B" w:rsidRDefault="00AA3058">
      <w:pPr>
        <w:widowControl/>
        <w:autoSpaceDE w:val="0"/>
        <w:autoSpaceDN w:val="0"/>
        <w:adjustRightInd w:val="0"/>
        <w:ind w:right="-482"/>
        <w:jc w:val="center"/>
        <w:rPr>
          <w:rFonts w:asciiTheme="minorEastAsia" w:hAnsiTheme="minorEastAsia" w:cstheme="minorEastAsia"/>
          <w:b/>
          <w:bCs/>
          <w:kern w:val="1"/>
          <w:sz w:val="28"/>
          <w:szCs w:val="28"/>
        </w:rPr>
      </w:pPr>
      <w:r>
        <w:rPr>
          <w:rFonts w:asciiTheme="minorEastAsia" w:hAnsiTheme="minorEastAsia" w:cstheme="minorEastAsia" w:hint="eastAsia"/>
          <w:kern w:val="1"/>
          <w:sz w:val="32"/>
          <w:szCs w:val="32"/>
        </w:rPr>
        <w:t>包号：</w:t>
      </w: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52"/>
          <w:szCs w:val="52"/>
        </w:rPr>
      </w:pPr>
    </w:p>
    <w:p w:rsidR="00102D0B" w:rsidRDefault="00102D0B">
      <w:pPr>
        <w:widowControl/>
        <w:autoSpaceDE w:val="0"/>
        <w:autoSpaceDN w:val="0"/>
        <w:adjustRightInd w:val="0"/>
        <w:ind w:right="-482"/>
        <w:jc w:val="center"/>
        <w:rPr>
          <w:rFonts w:asciiTheme="minorEastAsia" w:hAnsiTheme="minorEastAsia" w:cstheme="minorEastAsia"/>
          <w:b/>
          <w:bCs/>
          <w:kern w:val="1"/>
          <w:sz w:val="52"/>
          <w:szCs w:val="52"/>
        </w:rPr>
      </w:pPr>
    </w:p>
    <w:p w:rsidR="00102D0B" w:rsidRDefault="00AA3058">
      <w:pPr>
        <w:widowControl/>
        <w:autoSpaceDE w:val="0"/>
        <w:autoSpaceDN w:val="0"/>
        <w:adjustRightInd w:val="0"/>
        <w:ind w:right="-482" w:firstLine="2880"/>
        <w:rPr>
          <w:rFonts w:asciiTheme="minorEastAsia" w:hAnsiTheme="minorEastAsia" w:cstheme="minorEastAsia"/>
          <w:kern w:val="1"/>
          <w:sz w:val="28"/>
          <w:szCs w:val="28"/>
        </w:rPr>
      </w:pPr>
      <w:r>
        <w:rPr>
          <w:rFonts w:asciiTheme="minorEastAsia" w:hAnsiTheme="minorEastAsia" w:cstheme="minorEastAsia" w:hint="eastAsia"/>
          <w:kern w:val="1"/>
          <w:sz w:val="32"/>
          <w:szCs w:val="32"/>
        </w:rPr>
        <w:t>项目名称：</w:t>
      </w:r>
      <w:r>
        <w:rPr>
          <w:rFonts w:asciiTheme="minorEastAsia" w:hAnsiTheme="minorEastAsia" w:cstheme="minorEastAsia" w:hint="eastAsia"/>
          <w:kern w:val="1"/>
          <w:sz w:val="28"/>
          <w:szCs w:val="28"/>
        </w:rPr>
        <w:t xml:space="preserve"> </w:t>
      </w:r>
    </w:p>
    <w:p w:rsidR="00102D0B" w:rsidRDefault="00AA3058">
      <w:pPr>
        <w:widowControl/>
        <w:autoSpaceDE w:val="0"/>
        <w:autoSpaceDN w:val="0"/>
        <w:adjustRightInd w:val="0"/>
        <w:ind w:right="-482" w:firstLine="2880"/>
        <w:rPr>
          <w:rFonts w:asciiTheme="minorEastAsia" w:hAnsiTheme="minorEastAsia" w:cstheme="minorEastAsia"/>
          <w:kern w:val="1"/>
          <w:sz w:val="32"/>
          <w:szCs w:val="32"/>
        </w:rPr>
      </w:pPr>
      <w:r>
        <w:rPr>
          <w:rFonts w:asciiTheme="minorEastAsia" w:hAnsiTheme="minorEastAsia" w:cstheme="minorEastAsia" w:hint="eastAsia"/>
          <w:kern w:val="1"/>
          <w:sz w:val="32"/>
          <w:szCs w:val="32"/>
        </w:rPr>
        <w:t xml:space="preserve">项目编号： </w:t>
      </w:r>
    </w:p>
    <w:p w:rsidR="00102D0B" w:rsidRDefault="00AA3058">
      <w:pPr>
        <w:widowControl/>
        <w:autoSpaceDE w:val="0"/>
        <w:autoSpaceDN w:val="0"/>
        <w:adjustRightInd w:val="0"/>
        <w:ind w:right="-482" w:firstLine="2880"/>
        <w:rPr>
          <w:rFonts w:asciiTheme="minorEastAsia" w:hAnsiTheme="minorEastAsia" w:cstheme="minorEastAsia"/>
          <w:kern w:val="1"/>
          <w:sz w:val="32"/>
          <w:szCs w:val="32"/>
        </w:rPr>
      </w:pPr>
      <w:r>
        <w:rPr>
          <w:rFonts w:asciiTheme="minorEastAsia" w:hAnsiTheme="minorEastAsia" w:cstheme="minorEastAsia" w:hint="eastAsia"/>
          <w:kern w:val="1"/>
          <w:sz w:val="32"/>
          <w:szCs w:val="32"/>
        </w:rPr>
        <w:t>供应商单位全称（盖公章）：</w:t>
      </w:r>
    </w:p>
    <w:p w:rsidR="00102D0B" w:rsidRDefault="00102D0B">
      <w:pPr>
        <w:widowControl/>
        <w:autoSpaceDE w:val="0"/>
        <w:autoSpaceDN w:val="0"/>
        <w:adjustRightInd w:val="0"/>
        <w:ind w:right="-482"/>
        <w:jc w:val="center"/>
        <w:rPr>
          <w:rFonts w:asciiTheme="minorEastAsia" w:hAnsiTheme="minorEastAsia" w:cstheme="minorEastAsia"/>
          <w:kern w:val="1"/>
          <w:sz w:val="32"/>
          <w:szCs w:val="32"/>
        </w:rPr>
      </w:pPr>
    </w:p>
    <w:p w:rsidR="00102D0B" w:rsidRDefault="00102D0B">
      <w:pPr>
        <w:widowControl/>
        <w:autoSpaceDE w:val="0"/>
        <w:autoSpaceDN w:val="0"/>
        <w:adjustRightInd w:val="0"/>
        <w:ind w:right="-482"/>
        <w:jc w:val="center"/>
        <w:rPr>
          <w:rFonts w:asciiTheme="minorEastAsia" w:hAnsiTheme="minorEastAsia" w:cstheme="minorEastAsia"/>
          <w:kern w:val="1"/>
          <w:sz w:val="32"/>
          <w:szCs w:val="32"/>
        </w:rPr>
      </w:pPr>
    </w:p>
    <w:p w:rsidR="00102D0B" w:rsidRDefault="00AA3058">
      <w:pPr>
        <w:widowControl/>
        <w:autoSpaceDE w:val="0"/>
        <w:autoSpaceDN w:val="0"/>
        <w:adjustRightInd w:val="0"/>
        <w:ind w:right="-482"/>
        <w:jc w:val="center"/>
        <w:rPr>
          <w:rFonts w:asciiTheme="minorEastAsia" w:hAnsiTheme="minorEastAsia" w:cstheme="minorEastAsia" w:hint="eastAsia"/>
          <w:kern w:val="1"/>
          <w:sz w:val="32"/>
          <w:szCs w:val="32"/>
        </w:rPr>
      </w:pPr>
      <w:r>
        <w:rPr>
          <w:rFonts w:asciiTheme="minorEastAsia" w:hAnsiTheme="minorEastAsia" w:cstheme="minorEastAsia" w:hint="eastAsia"/>
          <w:kern w:val="1"/>
          <w:sz w:val="32"/>
          <w:szCs w:val="32"/>
        </w:rPr>
        <w:t>二〇   年  月  日</w:t>
      </w:r>
    </w:p>
    <w:p w:rsidR="009A75D5" w:rsidRDefault="009A75D5" w:rsidP="009A75D5">
      <w:pPr>
        <w:pStyle w:val="152"/>
        <w:rPr>
          <w:rFonts w:hint="eastAsia"/>
        </w:rPr>
      </w:pPr>
    </w:p>
    <w:p w:rsidR="009A75D5" w:rsidRPr="009A75D5" w:rsidRDefault="009A75D5" w:rsidP="009A75D5">
      <w:pPr>
        <w:pStyle w:val="152"/>
      </w:pPr>
    </w:p>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附件二 </w:t>
      </w:r>
    </w:p>
    <w:p w:rsidR="00102D0B" w:rsidRDefault="00AA3058">
      <w:pPr>
        <w:jc w:val="center"/>
        <w:rPr>
          <w:rFonts w:asciiTheme="minorEastAsia" w:hAnsiTheme="minorEastAsia" w:cstheme="minorEastAsia"/>
          <w:b/>
          <w:sz w:val="28"/>
          <w:szCs w:val="28"/>
        </w:rPr>
      </w:pPr>
      <w:r>
        <w:rPr>
          <w:rFonts w:asciiTheme="minorEastAsia" w:hAnsiTheme="minorEastAsia" w:cstheme="minorEastAsia" w:hint="eastAsia"/>
          <w:b/>
          <w:sz w:val="28"/>
          <w:szCs w:val="28"/>
        </w:rPr>
        <w:t>报价函</w:t>
      </w:r>
    </w:p>
    <w:p w:rsidR="00102D0B" w:rsidRDefault="00102D0B">
      <w:pPr>
        <w:pStyle w:val="ac"/>
        <w:ind w:left="720" w:firstLine="562"/>
        <w:jc w:val="center"/>
        <w:rPr>
          <w:rFonts w:asciiTheme="minorEastAsia" w:hAnsiTheme="minorEastAsia" w:cstheme="minorEastAsia"/>
          <w:b/>
          <w:sz w:val="28"/>
          <w:szCs w:val="28"/>
        </w:rPr>
      </w:pPr>
    </w:p>
    <w:p w:rsidR="00102D0B" w:rsidRDefault="00AA3058">
      <w:pPr>
        <w:rPr>
          <w:rFonts w:asciiTheme="minorEastAsia" w:hAnsiTheme="minorEastAsia" w:cstheme="minorEastAsia"/>
          <w:sz w:val="24"/>
          <w:szCs w:val="24"/>
        </w:rPr>
      </w:pPr>
      <w:r>
        <w:rPr>
          <w:rFonts w:asciiTheme="minorEastAsia" w:hAnsiTheme="minorEastAsia" w:cstheme="minorEastAsia" w:hint="eastAsia"/>
          <w:sz w:val="24"/>
          <w:szCs w:val="24"/>
        </w:rPr>
        <w:t>（采购人）：</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经研究，我方决定参加贵单位组织的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项目（项目编号：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）的磋商活动。为此，我方郑重声明以下诸点，并负法律责任。</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1、我方提交的响应文件，正本一份，副本五份。</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2、如果我方的响应文件被接受，我方将</w:t>
      </w:r>
      <w:proofErr w:type="gramStart"/>
      <w:r>
        <w:rPr>
          <w:rFonts w:asciiTheme="minorEastAsia" w:hAnsiTheme="minorEastAsia" w:cstheme="minorEastAsia" w:hint="eastAsia"/>
          <w:sz w:val="24"/>
          <w:szCs w:val="24"/>
        </w:rPr>
        <w:t>履行磋商</w:t>
      </w:r>
      <w:proofErr w:type="gramEnd"/>
      <w:r>
        <w:rPr>
          <w:rFonts w:asciiTheme="minorEastAsia" w:hAnsiTheme="minorEastAsia" w:cstheme="minorEastAsia" w:hint="eastAsia"/>
          <w:sz w:val="24"/>
          <w:szCs w:val="24"/>
        </w:rPr>
        <w:t>文件中规定的每一项要求，并按我方响应文件中的承诺按期、保质、保量提供服务。</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3、我方承诺：如中标，严格按照磋商文件要求保质、保量完成本次服务工作，由此发生的一切费用由我方承担。</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4、我方愿按《中华人民共和国合同法》履行自己的全部责任。</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5、我方同意按磋商文件规定交纳投标保证金、履约保证金、中标服务费、公证费，遵守贵单位有关招标的各项规定。</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6、我方的磋商文件自公开报价之日起有效期为 90 日。</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7、与本报价有关的一切正式往来通讯请寄。</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地址：</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邮政编码：</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电话：</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传真：</w:t>
      </w: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投标人代表姓名、职务（印刷体）：</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投标人单位全称（公章）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AA3058">
      <w:pPr>
        <w:pStyle w:val="ac"/>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日期：     年   月   日</w:t>
      </w: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附件三</w:t>
      </w:r>
    </w:p>
    <w:p w:rsidR="00102D0B" w:rsidRDefault="00102D0B">
      <w:pPr>
        <w:ind w:firstLineChars="150" w:firstLine="420"/>
        <w:jc w:val="left"/>
        <w:rPr>
          <w:rFonts w:asciiTheme="minorEastAsia" w:hAnsiTheme="minorEastAsia" w:cstheme="minorEastAsia"/>
          <w:sz w:val="28"/>
          <w:szCs w:val="28"/>
        </w:rPr>
      </w:pP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法定代表人授权委托书</w:t>
      </w:r>
    </w:p>
    <w:p w:rsidR="00102D0B" w:rsidRDefault="00102D0B">
      <w:pPr>
        <w:pStyle w:val="ac"/>
        <w:ind w:left="720" w:firstLine="480"/>
        <w:rPr>
          <w:rFonts w:asciiTheme="minorEastAsia" w:hAnsiTheme="minorEastAsia" w:cstheme="minorEastAsia"/>
          <w:sz w:val="24"/>
          <w:szCs w:val="24"/>
        </w:rPr>
      </w:pPr>
    </w:p>
    <w:p w:rsidR="00102D0B" w:rsidRDefault="00AA305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（采购人）：</w:t>
      </w:r>
    </w:p>
    <w:p w:rsidR="00102D0B" w:rsidRDefault="00102D0B">
      <w:pPr>
        <w:ind w:firstLineChars="20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声明：我 __</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（姓名）系</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（供应商名称）的法定代表人，现授权委托 </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姓名）为我公司代理人，代表我公司参加</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 项目招标活动。代理人负责投标业务、销售业务和结算业务，所签署的一切文件和处理与之有关的一切事务，我均予承认。</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代理人：          性别：          年龄：</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单位：            部门：          职务：</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代理人无转委托权。特此委托。</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投标单位：（盖章）</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授权代理人身份证复印件（正反面）</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AA3058">
      <w:pPr>
        <w:pStyle w:val="ac"/>
        <w:ind w:left="720" w:firstLine="480"/>
        <w:jc w:val="right"/>
        <w:rPr>
          <w:rFonts w:asciiTheme="minorEastAsia" w:hAnsiTheme="minorEastAsia" w:cstheme="minorEastAsia"/>
          <w:sz w:val="24"/>
          <w:szCs w:val="24"/>
        </w:rPr>
      </w:pPr>
      <w:r>
        <w:rPr>
          <w:rFonts w:asciiTheme="minorEastAsia" w:hAnsiTheme="minorEastAsia" w:cstheme="minorEastAsia" w:hint="eastAsia"/>
          <w:sz w:val="24"/>
          <w:szCs w:val="24"/>
        </w:rPr>
        <w:t xml:space="preserve">日期：     年   月   日           </w:t>
      </w: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附件四</w:t>
      </w:r>
    </w:p>
    <w:p w:rsidR="00102D0B" w:rsidRDefault="00AA3058">
      <w:pPr>
        <w:spacing w:line="360" w:lineRule="auto"/>
        <w:jc w:val="center"/>
        <w:rPr>
          <w:rFonts w:asciiTheme="minorEastAsia" w:hAnsiTheme="minorEastAsia" w:cstheme="minorEastAsia"/>
          <w:sz w:val="32"/>
          <w:szCs w:val="20"/>
        </w:rPr>
      </w:pPr>
      <w:r>
        <w:rPr>
          <w:rFonts w:asciiTheme="minorEastAsia" w:hAnsiTheme="minorEastAsia" w:cstheme="minorEastAsia" w:hint="eastAsia"/>
          <w:sz w:val="32"/>
          <w:szCs w:val="20"/>
        </w:rPr>
        <w:t>报价一览表</w:t>
      </w:r>
    </w:p>
    <w:p w:rsidR="00102D0B" w:rsidRDefault="00AA3058">
      <w:pPr>
        <w:spacing w:line="360" w:lineRule="auto"/>
        <w:ind w:firstLineChars="150" w:firstLine="360"/>
        <w:jc w:val="center"/>
        <w:rPr>
          <w:rFonts w:asciiTheme="minorEastAsia" w:hAnsiTheme="minorEastAsia" w:cstheme="minorEastAsia"/>
          <w:sz w:val="32"/>
          <w:szCs w:val="20"/>
          <w:lang w:val="zh-CN"/>
        </w:rPr>
      </w:pPr>
      <w:r>
        <w:rPr>
          <w:rFonts w:asciiTheme="minorEastAsia" w:hAnsiTheme="minorEastAsia" w:cstheme="minorEastAsia" w:hint="eastAsia"/>
          <w:sz w:val="24"/>
          <w:szCs w:val="20"/>
          <w:lang w:val="zh-CN"/>
        </w:rPr>
        <w:t xml:space="preserve">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包号：</w:t>
      </w:r>
      <w:r>
        <w:rPr>
          <w:rFonts w:asciiTheme="minorEastAsia" w:hAnsiTheme="minorEastAsia" w:cstheme="minorEastAsia" w:hint="eastAsia"/>
          <w:b/>
          <w:sz w:val="24"/>
          <w:szCs w:val="20"/>
        </w:rPr>
        <w:t xml:space="preserve">     </w:t>
      </w:r>
      <w:r>
        <w:rPr>
          <w:rFonts w:asciiTheme="minorEastAsia" w:hAnsiTheme="minorEastAsia" w:cstheme="minorEastAsia"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3907"/>
        <w:gridCol w:w="1802"/>
      </w:tblGrid>
      <w:tr w:rsidR="00102D0B">
        <w:trPr>
          <w:cantSplit/>
          <w:trHeight w:val="754"/>
        </w:trPr>
        <w:tc>
          <w:tcPr>
            <w:tcW w:w="3489"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项目内容</w:t>
            </w:r>
          </w:p>
        </w:tc>
        <w:tc>
          <w:tcPr>
            <w:tcW w:w="3907"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总报价人民币元</w:t>
            </w:r>
          </w:p>
        </w:tc>
        <w:tc>
          <w:tcPr>
            <w:tcW w:w="1802"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备注</w:t>
            </w:r>
          </w:p>
        </w:tc>
      </w:tr>
      <w:tr w:rsidR="00102D0B">
        <w:trPr>
          <w:cantSplit/>
          <w:trHeight w:val="781"/>
        </w:trPr>
        <w:tc>
          <w:tcPr>
            <w:tcW w:w="3489"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总报价</w:t>
            </w:r>
          </w:p>
        </w:tc>
        <w:tc>
          <w:tcPr>
            <w:tcW w:w="3907" w:type="dxa"/>
            <w:tcBorders>
              <w:bottom w:val="single" w:sz="4" w:space="0" w:color="auto"/>
            </w:tcBorders>
            <w:vAlign w:val="center"/>
          </w:tcPr>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大写：</w:t>
            </w:r>
          </w:p>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小写：</w:t>
            </w:r>
          </w:p>
        </w:tc>
        <w:tc>
          <w:tcPr>
            <w:tcW w:w="1802" w:type="dxa"/>
            <w:tcBorders>
              <w:bottom w:val="single" w:sz="4" w:space="0" w:color="auto"/>
            </w:tcBorders>
            <w:vAlign w:val="center"/>
          </w:tcPr>
          <w:p w:rsidR="00102D0B" w:rsidRDefault="00102D0B">
            <w:pPr>
              <w:spacing w:line="400" w:lineRule="exact"/>
              <w:ind w:leftChars="-54" w:left="-113"/>
              <w:jc w:val="center"/>
              <w:rPr>
                <w:rFonts w:asciiTheme="minorEastAsia" w:hAnsiTheme="minorEastAsia" w:cstheme="minorEastAsia"/>
                <w:sz w:val="24"/>
                <w:szCs w:val="20"/>
              </w:rPr>
            </w:pPr>
          </w:p>
        </w:tc>
      </w:tr>
      <w:tr w:rsidR="00102D0B">
        <w:trPr>
          <w:cantSplit/>
          <w:trHeight w:val="792"/>
        </w:trPr>
        <w:tc>
          <w:tcPr>
            <w:tcW w:w="3489" w:type="dxa"/>
            <w:vAlign w:val="center"/>
          </w:tcPr>
          <w:p w:rsidR="00102D0B" w:rsidRDefault="009A75D5">
            <w:pPr>
              <w:spacing w:line="400" w:lineRule="exact"/>
              <w:ind w:left="522" w:hanging="525"/>
              <w:jc w:val="center"/>
              <w:rPr>
                <w:rFonts w:asciiTheme="minorEastAsia" w:hAnsiTheme="minorEastAsia" w:cstheme="minorEastAsia"/>
                <w:sz w:val="24"/>
                <w:szCs w:val="20"/>
              </w:rPr>
            </w:pPr>
            <w:r>
              <w:rPr>
                <w:rFonts w:asciiTheme="minorEastAsia" w:hAnsiTheme="minorEastAsia" w:cstheme="minorEastAsia" w:hint="eastAsia"/>
                <w:sz w:val="24"/>
                <w:szCs w:val="20"/>
              </w:rPr>
              <w:t>供货期</w:t>
            </w:r>
          </w:p>
        </w:tc>
        <w:tc>
          <w:tcPr>
            <w:tcW w:w="3907" w:type="dxa"/>
            <w:vAlign w:val="center"/>
          </w:tcPr>
          <w:p w:rsidR="00102D0B" w:rsidRDefault="008F7DC2" w:rsidP="008F7DC2">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签订合同之日起</w:t>
            </w:r>
            <w:r w:rsidR="00AA3058">
              <w:rPr>
                <w:rFonts w:asciiTheme="minorEastAsia" w:hAnsiTheme="minorEastAsia" w:cstheme="minorEastAsia" w:hint="eastAsia"/>
                <w:sz w:val="24"/>
                <w:szCs w:val="20"/>
              </w:rPr>
              <w:t xml:space="preserve">    日历日</w:t>
            </w:r>
          </w:p>
        </w:tc>
        <w:tc>
          <w:tcPr>
            <w:tcW w:w="1802" w:type="dxa"/>
            <w:vAlign w:val="center"/>
          </w:tcPr>
          <w:p w:rsidR="00102D0B" w:rsidRDefault="00102D0B">
            <w:pPr>
              <w:spacing w:line="400" w:lineRule="exact"/>
              <w:ind w:left="522" w:hanging="525"/>
              <w:jc w:val="center"/>
              <w:rPr>
                <w:rFonts w:asciiTheme="minorEastAsia" w:hAnsiTheme="minorEastAsia" w:cstheme="minorEastAsia"/>
                <w:sz w:val="24"/>
                <w:szCs w:val="20"/>
              </w:rPr>
            </w:pPr>
          </w:p>
        </w:tc>
      </w:tr>
      <w:tr w:rsidR="00102D0B">
        <w:trPr>
          <w:cantSplit/>
          <w:trHeight w:val="792"/>
        </w:trPr>
        <w:tc>
          <w:tcPr>
            <w:tcW w:w="3489" w:type="dxa"/>
            <w:vAlign w:val="center"/>
          </w:tcPr>
          <w:p w:rsidR="00102D0B" w:rsidRDefault="00AA3058">
            <w:pPr>
              <w:spacing w:line="400" w:lineRule="exact"/>
              <w:ind w:left="522" w:hanging="525"/>
              <w:jc w:val="center"/>
              <w:rPr>
                <w:rFonts w:asciiTheme="minorEastAsia" w:hAnsiTheme="minorEastAsia" w:cstheme="minorEastAsia"/>
                <w:sz w:val="24"/>
                <w:szCs w:val="20"/>
              </w:rPr>
            </w:pPr>
            <w:r>
              <w:rPr>
                <w:rFonts w:asciiTheme="minorEastAsia" w:hAnsiTheme="minorEastAsia" w:cstheme="minorEastAsia" w:hint="eastAsia"/>
                <w:sz w:val="24"/>
                <w:szCs w:val="20"/>
              </w:rPr>
              <w:t>质保期</w:t>
            </w:r>
          </w:p>
        </w:tc>
        <w:tc>
          <w:tcPr>
            <w:tcW w:w="3907" w:type="dxa"/>
            <w:vAlign w:val="center"/>
          </w:tcPr>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验收合格后    年</w:t>
            </w:r>
          </w:p>
        </w:tc>
        <w:tc>
          <w:tcPr>
            <w:tcW w:w="1802" w:type="dxa"/>
            <w:vAlign w:val="center"/>
          </w:tcPr>
          <w:p w:rsidR="00102D0B" w:rsidRDefault="00102D0B">
            <w:pPr>
              <w:spacing w:line="400" w:lineRule="exact"/>
              <w:ind w:left="522" w:hanging="525"/>
              <w:jc w:val="center"/>
              <w:rPr>
                <w:rFonts w:asciiTheme="minorEastAsia" w:hAnsiTheme="minorEastAsia" w:cstheme="minorEastAsia"/>
                <w:sz w:val="24"/>
                <w:szCs w:val="20"/>
              </w:rPr>
            </w:pPr>
          </w:p>
        </w:tc>
      </w:tr>
    </w:tbl>
    <w:p w:rsidR="00102D0B" w:rsidRDefault="00AA3058">
      <w:pPr>
        <w:spacing w:line="440" w:lineRule="exact"/>
        <w:textAlignment w:val="baseline"/>
        <w:rPr>
          <w:rFonts w:asciiTheme="minorEastAsia" w:hAnsiTheme="minorEastAsia" w:cstheme="minorEastAsia"/>
          <w:sz w:val="24"/>
          <w:szCs w:val="20"/>
        </w:rPr>
      </w:pPr>
      <w:r>
        <w:rPr>
          <w:rFonts w:asciiTheme="minorEastAsia" w:hAnsiTheme="minorEastAsia" w:cstheme="minorEastAsia" w:hint="eastAsia"/>
          <w:sz w:val="24"/>
          <w:szCs w:val="20"/>
        </w:rPr>
        <w:t>注：报价价格包括运输、安装、调试及在验收合格前所发生的一切费用。</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法定代表人或委托代理人（签字）</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pStyle w:val="ac"/>
        <w:spacing w:line="360" w:lineRule="auto"/>
        <w:ind w:left="720" w:firstLine="560"/>
        <w:rPr>
          <w:rFonts w:asciiTheme="minorEastAsia" w:hAnsiTheme="minorEastAsia" w:cstheme="minorEastAsia"/>
          <w:sz w:val="28"/>
          <w:szCs w:val="28"/>
        </w:rPr>
      </w:pPr>
    </w:p>
    <w:p w:rsidR="00102D0B" w:rsidRDefault="00102D0B">
      <w:pPr>
        <w:pStyle w:val="ac"/>
        <w:spacing w:line="360" w:lineRule="auto"/>
        <w:ind w:left="720" w:firstLine="560"/>
        <w:rPr>
          <w:rFonts w:asciiTheme="minorEastAsia" w:hAnsiTheme="minorEastAsia" w:cstheme="minorEastAsia"/>
          <w:sz w:val="28"/>
          <w:szCs w:val="28"/>
        </w:rPr>
      </w:pPr>
    </w:p>
    <w:p w:rsidR="00102D0B" w:rsidRDefault="00102D0B">
      <w:pPr>
        <w:pStyle w:val="ac"/>
        <w:spacing w:line="360" w:lineRule="auto"/>
        <w:ind w:left="720" w:firstLine="560"/>
        <w:rPr>
          <w:rFonts w:asciiTheme="minorEastAsia" w:hAnsiTheme="minorEastAsia" w:cstheme="minorEastAsia"/>
          <w:sz w:val="28"/>
          <w:szCs w:val="28"/>
        </w:rPr>
      </w:pPr>
    </w:p>
    <w:p w:rsidR="000868B7" w:rsidRDefault="000868B7">
      <w:pPr>
        <w:pStyle w:val="ac"/>
        <w:spacing w:line="360" w:lineRule="auto"/>
        <w:ind w:left="720" w:firstLine="56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附件五</w:t>
      </w:r>
    </w:p>
    <w:p w:rsidR="00102D0B" w:rsidRDefault="00102D0B">
      <w:pPr>
        <w:ind w:firstLineChars="150" w:firstLine="420"/>
        <w:rPr>
          <w:rFonts w:asciiTheme="minorEastAsia" w:hAnsiTheme="minorEastAsia" w:cstheme="minorEastAsia"/>
          <w:sz w:val="28"/>
          <w:szCs w:val="28"/>
        </w:rPr>
      </w:pPr>
    </w:p>
    <w:p w:rsidR="00102D0B" w:rsidRDefault="00AA3058">
      <w:pPr>
        <w:pStyle w:val="a3"/>
        <w:spacing w:after="0"/>
        <w:jc w:val="center"/>
        <w:outlineLvl w:val="0"/>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分项报价明细表</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886A74" w:rsidRDefault="00AA3058">
      <w:pPr>
        <w:spacing w:line="400" w:lineRule="exact"/>
        <w:ind w:left="735" w:hanging="315"/>
        <w:rPr>
          <w:rFonts w:asciiTheme="minorEastAsia" w:hAnsiTheme="minorEastAsia" w:cstheme="minorEastAsia" w:hint="eastAsia"/>
          <w:sz w:val="24"/>
          <w:szCs w:val="20"/>
        </w:rPr>
      </w:pPr>
      <w:r>
        <w:rPr>
          <w:rFonts w:asciiTheme="minorEastAsia" w:hAnsiTheme="minorEastAsia" w:cstheme="minorEastAsia" w:hint="eastAsia"/>
          <w:sz w:val="24"/>
          <w:szCs w:val="20"/>
        </w:rPr>
        <w:t>包号：</w:t>
      </w:r>
      <w:r>
        <w:rPr>
          <w:rFonts w:asciiTheme="minorEastAsia" w:hAnsiTheme="minorEastAsia" w:cstheme="minorEastAsia" w:hint="eastAsia"/>
          <w:b/>
          <w:sz w:val="24"/>
          <w:szCs w:val="20"/>
        </w:rPr>
        <w:t xml:space="preserve">     </w:t>
      </w:r>
      <w:r>
        <w:rPr>
          <w:rFonts w:asciiTheme="minorEastAsia" w:hAnsiTheme="minorEastAsia" w:cstheme="minorEastAsia" w:hint="eastAsia"/>
          <w:sz w:val="24"/>
          <w:szCs w:val="20"/>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291"/>
        <w:gridCol w:w="1291"/>
        <w:gridCol w:w="1267"/>
        <w:gridCol w:w="795"/>
        <w:gridCol w:w="1048"/>
        <w:gridCol w:w="933"/>
        <w:gridCol w:w="1209"/>
      </w:tblGrid>
      <w:tr w:rsidR="00886A74" w:rsidTr="00886A74">
        <w:trPr>
          <w:cantSplit/>
          <w:trHeight w:val="970"/>
          <w:jc w:val="center"/>
        </w:trPr>
        <w:tc>
          <w:tcPr>
            <w:tcW w:w="1337" w:type="dxa"/>
            <w:tcBorders>
              <w:bottom w:val="single" w:sz="4" w:space="0" w:color="auto"/>
            </w:tcBorders>
            <w:vAlign w:val="center"/>
          </w:tcPr>
          <w:p w:rsidR="00886A74" w:rsidRDefault="00886A74" w:rsidP="00F16F0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货物名称</w:t>
            </w:r>
          </w:p>
        </w:tc>
        <w:tc>
          <w:tcPr>
            <w:tcW w:w="1291" w:type="dxa"/>
            <w:tcBorders>
              <w:bottom w:val="single" w:sz="4" w:space="0" w:color="auto"/>
            </w:tcBorders>
          </w:tcPr>
          <w:p w:rsidR="00886A74" w:rsidRDefault="00886A74" w:rsidP="00F16F08">
            <w:pPr>
              <w:tabs>
                <w:tab w:val="left" w:pos="1337"/>
              </w:tabs>
              <w:ind w:left="-42" w:right="-42"/>
              <w:jc w:val="center"/>
              <w:rPr>
                <w:rFonts w:asciiTheme="minorEastAsia" w:hAnsiTheme="minorEastAsia" w:cstheme="minorEastAsia" w:hint="eastAsia"/>
                <w:color w:val="000000"/>
                <w:sz w:val="24"/>
              </w:rPr>
            </w:pPr>
          </w:p>
          <w:p w:rsidR="00886A74" w:rsidRDefault="00886A74" w:rsidP="00F16F08">
            <w:pPr>
              <w:tabs>
                <w:tab w:val="left" w:pos="1337"/>
              </w:tabs>
              <w:ind w:left="-42" w:right="-42"/>
              <w:jc w:val="center"/>
              <w:rPr>
                <w:rFonts w:asciiTheme="minorEastAsia" w:hAnsiTheme="minorEastAsia" w:cstheme="minorEastAsia" w:hint="eastAsia"/>
                <w:color w:val="000000"/>
                <w:sz w:val="24"/>
              </w:rPr>
            </w:pPr>
            <w:r>
              <w:rPr>
                <w:rFonts w:asciiTheme="minorEastAsia" w:hAnsiTheme="minorEastAsia" w:cstheme="minorEastAsia" w:hint="eastAsia"/>
                <w:color w:val="000000"/>
                <w:sz w:val="24"/>
              </w:rPr>
              <w:t>品牌</w:t>
            </w:r>
          </w:p>
        </w:tc>
        <w:tc>
          <w:tcPr>
            <w:tcW w:w="1291" w:type="dxa"/>
            <w:tcBorders>
              <w:bottom w:val="single" w:sz="4" w:space="0" w:color="auto"/>
            </w:tcBorders>
            <w:vAlign w:val="center"/>
          </w:tcPr>
          <w:p w:rsidR="00886A74" w:rsidRDefault="00886A74" w:rsidP="00F16F08">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规格型号</w:t>
            </w:r>
          </w:p>
        </w:tc>
        <w:tc>
          <w:tcPr>
            <w:tcW w:w="1267" w:type="dxa"/>
            <w:tcBorders>
              <w:bottom w:val="single" w:sz="4" w:space="0" w:color="auto"/>
            </w:tcBorders>
            <w:vAlign w:val="center"/>
          </w:tcPr>
          <w:p w:rsidR="00886A74" w:rsidRDefault="00886A74" w:rsidP="00F16F08">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详细配置</w:t>
            </w:r>
          </w:p>
        </w:tc>
        <w:tc>
          <w:tcPr>
            <w:tcW w:w="795" w:type="dxa"/>
            <w:tcBorders>
              <w:bottom w:val="single" w:sz="4" w:space="0" w:color="auto"/>
            </w:tcBorders>
            <w:vAlign w:val="center"/>
          </w:tcPr>
          <w:p w:rsidR="00886A74" w:rsidRDefault="00886A74" w:rsidP="00F16F0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数量</w:t>
            </w:r>
          </w:p>
        </w:tc>
        <w:tc>
          <w:tcPr>
            <w:tcW w:w="1048" w:type="dxa"/>
            <w:tcBorders>
              <w:bottom w:val="single" w:sz="4" w:space="0" w:color="auto"/>
            </w:tcBorders>
            <w:vAlign w:val="center"/>
          </w:tcPr>
          <w:p w:rsidR="00886A74" w:rsidRDefault="00886A74" w:rsidP="00F16F0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单位</w:t>
            </w:r>
          </w:p>
        </w:tc>
        <w:tc>
          <w:tcPr>
            <w:tcW w:w="933" w:type="dxa"/>
            <w:tcBorders>
              <w:bottom w:val="single" w:sz="4" w:space="0" w:color="auto"/>
            </w:tcBorders>
            <w:vAlign w:val="center"/>
          </w:tcPr>
          <w:p w:rsidR="00886A74" w:rsidRDefault="00886A74" w:rsidP="00F16F0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单价（元）</w:t>
            </w:r>
          </w:p>
        </w:tc>
        <w:tc>
          <w:tcPr>
            <w:tcW w:w="1209" w:type="dxa"/>
            <w:tcBorders>
              <w:bottom w:val="single" w:sz="4" w:space="0" w:color="auto"/>
            </w:tcBorders>
            <w:vAlign w:val="center"/>
          </w:tcPr>
          <w:p w:rsidR="00886A74" w:rsidRDefault="00886A74" w:rsidP="00F16F08">
            <w:pPr>
              <w:tabs>
                <w:tab w:val="left" w:pos="1337"/>
              </w:tabs>
              <w:rPr>
                <w:rFonts w:asciiTheme="minorEastAsia" w:hAnsiTheme="minorEastAsia" w:cstheme="minorEastAsia"/>
                <w:color w:val="000000"/>
                <w:sz w:val="24"/>
              </w:rPr>
            </w:pPr>
            <w:r>
              <w:rPr>
                <w:rFonts w:asciiTheme="minorEastAsia" w:hAnsiTheme="minorEastAsia" w:cstheme="minorEastAsia" w:hint="eastAsia"/>
                <w:color w:val="000000"/>
                <w:sz w:val="24"/>
              </w:rPr>
              <w:t>总价（元）</w:t>
            </w:r>
          </w:p>
        </w:tc>
      </w:tr>
      <w:tr w:rsidR="00886A74" w:rsidTr="00886A74">
        <w:trPr>
          <w:cantSplit/>
          <w:trHeight w:val="805"/>
          <w:jc w:val="center"/>
        </w:trPr>
        <w:tc>
          <w:tcPr>
            <w:tcW w:w="133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6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795"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048" w:type="dxa"/>
          </w:tcPr>
          <w:p w:rsidR="00886A74" w:rsidRDefault="00886A74" w:rsidP="00F16F08">
            <w:pPr>
              <w:tabs>
                <w:tab w:val="left" w:pos="1337"/>
              </w:tabs>
              <w:jc w:val="center"/>
              <w:rPr>
                <w:rFonts w:asciiTheme="minorEastAsia" w:hAnsiTheme="minorEastAsia" w:cstheme="minorEastAsia"/>
                <w:color w:val="000000"/>
                <w:sz w:val="24"/>
              </w:rPr>
            </w:pPr>
          </w:p>
        </w:tc>
        <w:tc>
          <w:tcPr>
            <w:tcW w:w="933"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09" w:type="dxa"/>
            <w:vAlign w:val="center"/>
          </w:tcPr>
          <w:p w:rsidR="00886A74" w:rsidRDefault="00886A74" w:rsidP="00F16F08">
            <w:pPr>
              <w:tabs>
                <w:tab w:val="left" w:pos="1337"/>
              </w:tabs>
              <w:jc w:val="center"/>
              <w:rPr>
                <w:rFonts w:asciiTheme="minorEastAsia" w:hAnsiTheme="minorEastAsia" w:cstheme="minorEastAsia"/>
                <w:color w:val="000000"/>
                <w:sz w:val="24"/>
              </w:rPr>
            </w:pPr>
          </w:p>
        </w:tc>
      </w:tr>
      <w:tr w:rsidR="00886A74" w:rsidTr="00886A74">
        <w:trPr>
          <w:cantSplit/>
          <w:trHeight w:val="805"/>
          <w:jc w:val="center"/>
        </w:trPr>
        <w:tc>
          <w:tcPr>
            <w:tcW w:w="133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6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795"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048" w:type="dxa"/>
          </w:tcPr>
          <w:p w:rsidR="00886A74" w:rsidRDefault="00886A74" w:rsidP="00F16F08">
            <w:pPr>
              <w:tabs>
                <w:tab w:val="left" w:pos="1337"/>
              </w:tabs>
              <w:jc w:val="center"/>
              <w:rPr>
                <w:rFonts w:asciiTheme="minorEastAsia" w:hAnsiTheme="minorEastAsia" w:cstheme="minorEastAsia"/>
                <w:color w:val="000000"/>
                <w:sz w:val="24"/>
              </w:rPr>
            </w:pPr>
          </w:p>
        </w:tc>
        <w:tc>
          <w:tcPr>
            <w:tcW w:w="933"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09" w:type="dxa"/>
            <w:vAlign w:val="center"/>
          </w:tcPr>
          <w:p w:rsidR="00886A74" w:rsidRDefault="00886A74" w:rsidP="00F16F08">
            <w:pPr>
              <w:tabs>
                <w:tab w:val="left" w:pos="1337"/>
              </w:tabs>
              <w:jc w:val="center"/>
              <w:rPr>
                <w:rFonts w:asciiTheme="minorEastAsia" w:hAnsiTheme="minorEastAsia" w:cstheme="minorEastAsia"/>
                <w:color w:val="000000"/>
                <w:sz w:val="24"/>
              </w:rPr>
            </w:pPr>
          </w:p>
        </w:tc>
      </w:tr>
      <w:tr w:rsidR="00886A74" w:rsidTr="00886A74">
        <w:trPr>
          <w:cantSplit/>
          <w:trHeight w:val="805"/>
          <w:jc w:val="center"/>
        </w:trPr>
        <w:tc>
          <w:tcPr>
            <w:tcW w:w="133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6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795"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048" w:type="dxa"/>
          </w:tcPr>
          <w:p w:rsidR="00886A74" w:rsidRDefault="00886A74" w:rsidP="00F16F08">
            <w:pPr>
              <w:tabs>
                <w:tab w:val="left" w:pos="1337"/>
              </w:tabs>
              <w:jc w:val="center"/>
              <w:rPr>
                <w:rFonts w:asciiTheme="minorEastAsia" w:hAnsiTheme="minorEastAsia" w:cstheme="minorEastAsia"/>
                <w:color w:val="000000"/>
                <w:sz w:val="24"/>
              </w:rPr>
            </w:pPr>
          </w:p>
        </w:tc>
        <w:tc>
          <w:tcPr>
            <w:tcW w:w="933"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09" w:type="dxa"/>
            <w:vAlign w:val="center"/>
          </w:tcPr>
          <w:p w:rsidR="00886A74" w:rsidRDefault="00886A74" w:rsidP="00F16F08">
            <w:pPr>
              <w:tabs>
                <w:tab w:val="left" w:pos="1337"/>
              </w:tabs>
              <w:jc w:val="center"/>
              <w:rPr>
                <w:rFonts w:asciiTheme="minorEastAsia" w:hAnsiTheme="minorEastAsia" w:cstheme="minorEastAsia"/>
                <w:color w:val="000000"/>
                <w:sz w:val="24"/>
              </w:rPr>
            </w:pPr>
          </w:p>
        </w:tc>
      </w:tr>
      <w:tr w:rsidR="00886A74" w:rsidTr="00886A74">
        <w:trPr>
          <w:cantSplit/>
          <w:trHeight w:val="805"/>
          <w:jc w:val="center"/>
        </w:trPr>
        <w:tc>
          <w:tcPr>
            <w:tcW w:w="133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67"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795"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048" w:type="dxa"/>
          </w:tcPr>
          <w:p w:rsidR="00886A74" w:rsidRDefault="00886A74" w:rsidP="00F16F08">
            <w:pPr>
              <w:tabs>
                <w:tab w:val="left" w:pos="1337"/>
              </w:tabs>
              <w:jc w:val="center"/>
              <w:rPr>
                <w:rFonts w:asciiTheme="minorEastAsia" w:hAnsiTheme="minorEastAsia" w:cstheme="minorEastAsia"/>
                <w:color w:val="000000"/>
                <w:sz w:val="24"/>
              </w:rPr>
            </w:pPr>
          </w:p>
        </w:tc>
        <w:tc>
          <w:tcPr>
            <w:tcW w:w="933" w:type="dxa"/>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09" w:type="dxa"/>
            <w:vAlign w:val="center"/>
          </w:tcPr>
          <w:p w:rsidR="00886A74" w:rsidRDefault="00886A74" w:rsidP="00F16F08">
            <w:pPr>
              <w:tabs>
                <w:tab w:val="left" w:pos="1337"/>
              </w:tabs>
              <w:jc w:val="center"/>
              <w:rPr>
                <w:rFonts w:asciiTheme="minorEastAsia" w:hAnsiTheme="minorEastAsia" w:cstheme="minorEastAsia"/>
                <w:color w:val="000000"/>
                <w:sz w:val="24"/>
              </w:rPr>
            </w:pPr>
          </w:p>
        </w:tc>
      </w:tr>
      <w:tr w:rsidR="00886A74" w:rsidTr="00886A74">
        <w:trPr>
          <w:cantSplit/>
          <w:trHeight w:val="805"/>
          <w:jc w:val="center"/>
        </w:trPr>
        <w:tc>
          <w:tcPr>
            <w:tcW w:w="1337" w:type="dxa"/>
            <w:vMerge w:val="restart"/>
            <w:vAlign w:val="center"/>
          </w:tcPr>
          <w:p w:rsidR="00886A74" w:rsidRDefault="00886A74" w:rsidP="00F16F0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合计</w:t>
            </w:r>
          </w:p>
        </w:tc>
        <w:tc>
          <w:tcPr>
            <w:tcW w:w="1291" w:type="dxa"/>
          </w:tcPr>
          <w:p w:rsidR="00886A74" w:rsidRDefault="00886A74" w:rsidP="00F16F08">
            <w:pPr>
              <w:tabs>
                <w:tab w:val="left" w:pos="1337"/>
              </w:tabs>
              <w:jc w:val="left"/>
              <w:rPr>
                <w:rFonts w:asciiTheme="minorEastAsia" w:hAnsiTheme="minorEastAsia" w:cstheme="minorEastAsia" w:hint="eastAsia"/>
                <w:color w:val="000000"/>
                <w:sz w:val="24"/>
              </w:rPr>
            </w:pPr>
          </w:p>
        </w:tc>
        <w:tc>
          <w:tcPr>
            <w:tcW w:w="6543" w:type="dxa"/>
            <w:gridSpan w:val="6"/>
            <w:vAlign w:val="center"/>
          </w:tcPr>
          <w:p w:rsidR="00886A74" w:rsidRDefault="00886A74" w:rsidP="00F16F08">
            <w:pPr>
              <w:tabs>
                <w:tab w:val="left" w:pos="1337"/>
              </w:tabs>
              <w:jc w:val="left"/>
              <w:rPr>
                <w:rFonts w:asciiTheme="minorEastAsia" w:hAnsiTheme="minorEastAsia" w:cstheme="minorEastAsia"/>
                <w:color w:val="000000"/>
                <w:sz w:val="24"/>
              </w:rPr>
            </w:pPr>
            <w:r>
              <w:rPr>
                <w:rFonts w:asciiTheme="minorEastAsia" w:hAnsiTheme="minorEastAsia" w:cstheme="minorEastAsia" w:hint="eastAsia"/>
                <w:color w:val="000000"/>
                <w:sz w:val="24"/>
              </w:rPr>
              <w:t>大写：</w:t>
            </w:r>
          </w:p>
        </w:tc>
      </w:tr>
      <w:tr w:rsidR="00886A74" w:rsidTr="00886A74">
        <w:trPr>
          <w:cantSplit/>
          <w:trHeight w:val="805"/>
          <w:jc w:val="center"/>
        </w:trPr>
        <w:tc>
          <w:tcPr>
            <w:tcW w:w="1337" w:type="dxa"/>
            <w:vMerge/>
            <w:vAlign w:val="center"/>
          </w:tcPr>
          <w:p w:rsidR="00886A74" w:rsidRDefault="00886A74" w:rsidP="00F16F08">
            <w:pPr>
              <w:tabs>
                <w:tab w:val="left" w:pos="1337"/>
              </w:tabs>
              <w:jc w:val="center"/>
              <w:rPr>
                <w:rFonts w:asciiTheme="minorEastAsia" w:hAnsiTheme="minorEastAsia" w:cstheme="minorEastAsia"/>
                <w:color w:val="000000"/>
                <w:sz w:val="24"/>
              </w:rPr>
            </w:pPr>
          </w:p>
        </w:tc>
        <w:tc>
          <w:tcPr>
            <w:tcW w:w="1291" w:type="dxa"/>
          </w:tcPr>
          <w:p w:rsidR="00886A74" w:rsidRDefault="00886A74" w:rsidP="00F16F08">
            <w:pPr>
              <w:tabs>
                <w:tab w:val="left" w:pos="1337"/>
              </w:tabs>
              <w:jc w:val="left"/>
              <w:rPr>
                <w:rFonts w:asciiTheme="minorEastAsia" w:hAnsiTheme="minorEastAsia" w:cstheme="minorEastAsia" w:hint="eastAsia"/>
                <w:color w:val="000000"/>
                <w:sz w:val="24"/>
              </w:rPr>
            </w:pPr>
          </w:p>
        </w:tc>
        <w:tc>
          <w:tcPr>
            <w:tcW w:w="6543" w:type="dxa"/>
            <w:gridSpan w:val="6"/>
            <w:vAlign w:val="center"/>
          </w:tcPr>
          <w:p w:rsidR="00886A74" w:rsidRDefault="00886A74" w:rsidP="00F16F08">
            <w:pPr>
              <w:tabs>
                <w:tab w:val="left" w:pos="1337"/>
              </w:tabs>
              <w:jc w:val="left"/>
              <w:rPr>
                <w:rFonts w:asciiTheme="minorEastAsia" w:hAnsiTheme="minorEastAsia" w:cstheme="minorEastAsia"/>
                <w:color w:val="000000"/>
                <w:sz w:val="24"/>
              </w:rPr>
            </w:pPr>
            <w:r>
              <w:rPr>
                <w:rFonts w:asciiTheme="minorEastAsia" w:hAnsiTheme="minorEastAsia" w:cstheme="minorEastAsia" w:hint="eastAsia"/>
                <w:color w:val="000000"/>
                <w:sz w:val="24"/>
              </w:rPr>
              <w:t>小写：</w:t>
            </w:r>
          </w:p>
        </w:tc>
      </w:tr>
    </w:tbl>
    <w:p w:rsidR="00102D0B" w:rsidRPr="00886A74" w:rsidRDefault="00886A74" w:rsidP="00886A74">
      <w:pPr>
        <w:ind w:firstLineChars="150" w:firstLine="361"/>
        <w:rPr>
          <w:rFonts w:asciiTheme="minorEastAsia" w:hAnsiTheme="minorEastAsia" w:cstheme="minorEastAsia"/>
          <w:sz w:val="24"/>
          <w:szCs w:val="24"/>
        </w:rPr>
      </w:pPr>
      <w:r w:rsidRPr="00886A74">
        <w:rPr>
          <w:rFonts w:hint="eastAsia"/>
          <w:b/>
          <w:sz w:val="24"/>
          <w:szCs w:val="24"/>
        </w:rPr>
        <w:t>注：需按照采购清单中提供的货物品种、顺序分别报价</w:t>
      </w:r>
      <w:r w:rsidRPr="00886A74">
        <w:rPr>
          <w:rFonts w:hint="eastAsia"/>
          <w:b/>
          <w:sz w:val="24"/>
          <w:szCs w:val="24"/>
        </w:rPr>
        <w:t>并提供产品图片</w:t>
      </w:r>
      <w:r w:rsidRPr="00886A74">
        <w:rPr>
          <w:rFonts w:hint="eastAsia"/>
          <w:b/>
          <w:sz w:val="24"/>
          <w:szCs w:val="24"/>
        </w:rPr>
        <w:t>。</w:t>
      </w:r>
      <w:r w:rsidR="00AA3058" w:rsidRPr="00886A74">
        <w:rPr>
          <w:rFonts w:asciiTheme="minorEastAsia" w:hAnsiTheme="minorEastAsia" w:cstheme="minorEastAsia" w:hint="eastAsia"/>
          <w:sz w:val="24"/>
          <w:szCs w:val="24"/>
        </w:rPr>
        <w:t xml:space="preserve">                         </w:t>
      </w:r>
    </w:p>
    <w:p w:rsidR="00102D0B" w:rsidRDefault="00102D0B">
      <w:pPr>
        <w:ind w:firstLineChars="150" w:firstLine="420"/>
        <w:rPr>
          <w:rFonts w:asciiTheme="minorEastAsia" w:hAnsiTheme="minorEastAsia" w:cstheme="minorEastAsia"/>
          <w:sz w:val="28"/>
          <w:szCs w:val="28"/>
        </w:rPr>
      </w:pPr>
      <w:bookmarkStart w:id="10" w:name="_GoBack"/>
      <w:bookmarkEnd w:id="10"/>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法定代表人或委托代理人（签字）</w:t>
      </w: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102D0B" w:rsidRDefault="00102D0B">
      <w:pPr>
        <w:ind w:firstLineChars="150" w:firstLine="42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附件六</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近三年同类业绩一览表</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（2017年1月1日至今）</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102D0B" w:rsidRDefault="00AA3058" w:rsidP="00AA3058">
      <w:pPr>
        <w:ind w:firstLineChars="149" w:firstLine="358"/>
        <w:rPr>
          <w:rFonts w:asciiTheme="minorEastAsia" w:hAnsiTheme="minorEastAsia" w:cstheme="minorEastAsia"/>
          <w:b/>
          <w:sz w:val="28"/>
          <w:szCs w:val="28"/>
        </w:rPr>
      </w:pPr>
      <w:r>
        <w:rPr>
          <w:rFonts w:asciiTheme="minorEastAsia" w:hAnsiTheme="minorEastAsia" w:cstheme="minorEastAsia" w:hint="eastAsia"/>
          <w:sz w:val="24"/>
          <w:szCs w:val="20"/>
        </w:rPr>
        <w:t>包号：</w:t>
      </w:r>
    </w:p>
    <w:tbl>
      <w:tblPr>
        <w:tblStyle w:val="ab"/>
        <w:tblW w:w="8931" w:type="dxa"/>
        <w:tblInd w:w="-176" w:type="dxa"/>
        <w:tblLayout w:type="fixed"/>
        <w:tblLook w:val="04A0" w:firstRow="1" w:lastRow="0" w:firstColumn="1" w:lastColumn="0" w:noHBand="0" w:noVBand="1"/>
      </w:tblPr>
      <w:tblGrid>
        <w:gridCol w:w="993"/>
        <w:gridCol w:w="1701"/>
        <w:gridCol w:w="1418"/>
        <w:gridCol w:w="1984"/>
        <w:gridCol w:w="1418"/>
        <w:gridCol w:w="1417"/>
      </w:tblGrid>
      <w:tr w:rsidR="00102D0B">
        <w:tc>
          <w:tcPr>
            <w:tcW w:w="993"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1701"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项目内容</w:t>
            </w:r>
          </w:p>
        </w:tc>
        <w:tc>
          <w:tcPr>
            <w:tcW w:w="1418"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合同金额</w:t>
            </w:r>
          </w:p>
        </w:tc>
        <w:tc>
          <w:tcPr>
            <w:tcW w:w="1984"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单位名称</w:t>
            </w:r>
          </w:p>
        </w:tc>
        <w:tc>
          <w:tcPr>
            <w:tcW w:w="1418"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地址</w:t>
            </w:r>
          </w:p>
        </w:tc>
        <w:tc>
          <w:tcPr>
            <w:tcW w:w="1417"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联系人及联系电话</w:t>
            </w: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bl>
    <w:p w:rsidR="00102D0B" w:rsidRDefault="00AA3058">
      <w:pPr>
        <w:spacing w:line="353" w:lineRule="exact"/>
        <w:ind w:firstLine="240"/>
        <w:rPr>
          <w:rFonts w:asciiTheme="minorEastAsia" w:hAnsiTheme="minorEastAsia" w:cstheme="minorEastAsia"/>
          <w:b/>
          <w:sz w:val="24"/>
        </w:rPr>
      </w:pPr>
      <w:r>
        <w:rPr>
          <w:rFonts w:asciiTheme="minorEastAsia" w:hAnsiTheme="minorEastAsia" w:cstheme="minorEastAsia" w:hint="eastAsia"/>
          <w:b/>
          <w:sz w:val="24"/>
        </w:rPr>
        <w:t>注：近三年同类项目业绩，响应文件中需附合同复印件（正文部分不得覆盖）。</w:t>
      </w:r>
    </w:p>
    <w:p w:rsidR="00102D0B" w:rsidRDefault="00102D0B">
      <w:pPr>
        <w:spacing w:line="241" w:lineRule="exact"/>
        <w:rPr>
          <w:rFonts w:asciiTheme="minorEastAsia" w:hAnsiTheme="minorEastAsia" w:cstheme="minorEastAsia"/>
        </w:rPr>
      </w:pPr>
    </w:p>
    <w:p w:rsidR="00102D0B" w:rsidRDefault="00102D0B">
      <w:pPr>
        <w:spacing w:line="200" w:lineRule="exact"/>
        <w:rPr>
          <w:rFonts w:asciiTheme="minorEastAsia" w:hAnsiTheme="minorEastAsia" w:cstheme="minorEastAsia"/>
        </w:rPr>
      </w:pPr>
    </w:p>
    <w:p w:rsidR="00102D0B" w:rsidRDefault="00102D0B">
      <w:pPr>
        <w:ind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法定代表人或授权代理人签字：</w:t>
      </w:r>
    </w:p>
    <w:p w:rsidR="00102D0B" w:rsidRDefault="00102D0B">
      <w:pPr>
        <w:ind w:firstLineChars="150" w:firstLine="420"/>
        <w:rPr>
          <w:rFonts w:asciiTheme="minorEastAsia" w:hAnsiTheme="minorEastAsia" w:cstheme="minorEastAsia"/>
          <w:sz w:val="28"/>
          <w:szCs w:val="28"/>
        </w:rPr>
      </w:pP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102D0B">
      <w:pPr>
        <w:ind w:right="560"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附件七</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无违规违法声明</w:t>
      </w: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（采购人）：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我公司承诺参加本次招标采购活动 3年内在经营活动中没有重大违法记录。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特此声明。</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如果以上声明不真实，我方承担</w:t>
      </w:r>
      <w:proofErr w:type="gramStart"/>
      <w:r>
        <w:rPr>
          <w:rFonts w:asciiTheme="minorEastAsia" w:hAnsiTheme="minorEastAsia" w:cstheme="minorEastAsia" w:hint="eastAsia"/>
          <w:sz w:val="28"/>
          <w:szCs w:val="28"/>
        </w:rPr>
        <w:t>虚假响应</w:t>
      </w:r>
      <w:proofErr w:type="gramEnd"/>
      <w:r>
        <w:rPr>
          <w:rFonts w:asciiTheme="minorEastAsia" w:hAnsiTheme="minorEastAsia" w:cstheme="minorEastAsia" w:hint="eastAsia"/>
          <w:sz w:val="28"/>
          <w:szCs w:val="28"/>
        </w:rPr>
        <w:t>的责任，中标无效，并按法律、法规的规定接受处罚。</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供应商全称：（盖单位公章）</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日期：   年</w:t>
      </w:r>
      <w:r>
        <w:rPr>
          <w:rFonts w:asciiTheme="minorEastAsia" w:hAnsiTheme="minorEastAsia" w:cstheme="minorEastAsia" w:hint="eastAsia"/>
          <w:sz w:val="28"/>
          <w:szCs w:val="28"/>
        </w:rPr>
        <w:tab/>
        <w:t xml:space="preserve"> 月 </w:t>
      </w:r>
      <w:r>
        <w:rPr>
          <w:rFonts w:asciiTheme="minorEastAsia" w:hAnsiTheme="minorEastAsia" w:cstheme="minorEastAsia" w:hint="eastAsia"/>
          <w:sz w:val="28"/>
          <w:szCs w:val="28"/>
        </w:rPr>
        <w:tab/>
        <w:t>日</w:t>
      </w: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附件八</w:t>
      </w:r>
    </w:p>
    <w:p w:rsidR="00102D0B" w:rsidRDefault="00102D0B">
      <w:pPr>
        <w:ind w:firstLineChars="150" w:firstLine="420"/>
        <w:jc w:val="left"/>
        <w:rPr>
          <w:rFonts w:asciiTheme="minorEastAsia" w:hAnsiTheme="minorEastAsia" w:cstheme="minorEastAsia"/>
          <w:sz w:val="28"/>
          <w:szCs w:val="28"/>
        </w:rPr>
      </w:pPr>
    </w:p>
    <w:p w:rsidR="00102D0B" w:rsidRDefault="00AA3058">
      <w:pPr>
        <w:pStyle w:val="ac"/>
        <w:ind w:left="720" w:firstLine="562"/>
        <w:rPr>
          <w:rFonts w:asciiTheme="minorEastAsia" w:hAnsiTheme="minorEastAsia" w:cstheme="minorEastAsia"/>
          <w:b/>
          <w:sz w:val="28"/>
          <w:szCs w:val="28"/>
        </w:rPr>
      </w:pPr>
      <w:r>
        <w:rPr>
          <w:rFonts w:asciiTheme="minorEastAsia" w:hAnsiTheme="minorEastAsia" w:cstheme="minorEastAsia" w:hint="eastAsia"/>
          <w:b/>
          <w:sz w:val="28"/>
          <w:szCs w:val="28"/>
        </w:rPr>
        <w:t>无不良信用记录承诺函（投标人自行查询适用）</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（采购人）：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本单位郑重承诺，我单位</w:t>
      </w:r>
      <w:proofErr w:type="gramStart"/>
      <w:r>
        <w:rPr>
          <w:rFonts w:asciiTheme="minorEastAsia" w:hAnsiTheme="minorEastAsia" w:cstheme="minorEastAsia" w:hint="eastAsia"/>
          <w:sz w:val="28"/>
          <w:szCs w:val="28"/>
        </w:rPr>
        <w:t>无以下</w:t>
      </w:r>
      <w:proofErr w:type="gramEnd"/>
      <w:r>
        <w:rPr>
          <w:rFonts w:asciiTheme="minorEastAsia" w:hAnsiTheme="minorEastAsia" w:cstheme="minorEastAsia" w:hint="eastAsia"/>
          <w:sz w:val="28"/>
          <w:szCs w:val="28"/>
        </w:rPr>
        <w:t>不良信用记录情形：</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1、被人民法院列入失信被执行人；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2、被税务部门列入重大税收违法案件当事人名单；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3、被政府采购监管部门列入政府采购严重违法失信行为记录名单；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4、不符合政府采购法第二十二条规定的条件。</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供应商全称：（盖单位公章）</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日期：  年</w:t>
      </w:r>
      <w:r>
        <w:rPr>
          <w:rFonts w:asciiTheme="minorEastAsia" w:hAnsiTheme="minorEastAsia" w:cstheme="minorEastAsia" w:hint="eastAsia"/>
          <w:sz w:val="28"/>
          <w:szCs w:val="28"/>
        </w:rPr>
        <w:tab/>
        <w:t>月</w:t>
      </w:r>
      <w:r>
        <w:rPr>
          <w:rFonts w:asciiTheme="minorEastAsia" w:hAnsiTheme="minorEastAsia" w:cstheme="minorEastAsia" w:hint="eastAsia"/>
          <w:sz w:val="28"/>
          <w:szCs w:val="28"/>
        </w:rPr>
        <w:tab/>
        <w:t>日</w:t>
      </w: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4"/>
          <w:szCs w:val="20"/>
        </w:rPr>
      </w:pPr>
      <w:r>
        <w:rPr>
          <w:rFonts w:asciiTheme="minorEastAsia" w:hAnsiTheme="minorEastAsia" w:cstheme="minorEastAsia" w:hint="eastAsia"/>
          <w:sz w:val="28"/>
          <w:szCs w:val="28"/>
        </w:rPr>
        <w:lastRenderedPageBreak/>
        <w:t>附件九：</w:t>
      </w:r>
      <w:r>
        <w:rPr>
          <w:rFonts w:asciiTheme="minorEastAsia" w:hAnsiTheme="minorEastAsia" w:cstheme="minorEastAsia" w:hint="eastAsia"/>
          <w:sz w:val="24"/>
          <w:szCs w:val="20"/>
        </w:rPr>
        <w:t xml:space="preserve"> </w:t>
      </w:r>
    </w:p>
    <w:p w:rsidR="00102D0B" w:rsidRDefault="00AA3058">
      <w:pPr>
        <w:spacing w:line="360" w:lineRule="auto"/>
        <w:ind w:leftChars="-44" w:left="32" w:hangingChars="44" w:hanging="124"/>
        <w:jc w:val="center"/>
        <w:rPr>
          <w:rFonts w:asciiTheme="minorEastAsia" w:hAnsiTheme="minorEastAsia" w:cstheme="minorEastAsia"/>
          <w:b/>
          <w:sz w:val="28"/>
          <w:szCs w:val="28"/>
        </w:rPr>
      </w:pPr>
      <w:r>
        <w:rPr>
          <w:rFonts w:asciiTheme="minorEastAsia" w:hAnsiTheme="minorEastAsia" w:cstheme="minorEastAsia" w:hint="eastAsia"/>
          <w:b/>
          <w:sz w:val="28"/>
          <w:szCs w:val="28"/>
        </w:rPr>
        <w:t>商务响应表</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 xml:space="preserve">项目名称：   </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102D0B" w:rsidRDefault="00AA3058">
      <w:pPr>
        <w:spacing w:line="360" w:lineRule="auto"/>
        <w:ind w:firstLineChars="150" w:firstLine="420"/>
        <w:rPr>
          <w:rFonts w:asciiTheme="minorEastAsia" w:hAnsiTheme="minorEastAsia" w:cstheme="minorEastAsia"/>
          <w:b/>
          <w:sz w:val="28"/>
          <w:szCs w:val="28"/>
        </w:rPr>
      </w:pPr>
      <w:r>
        <w:rPr>
          <w:rFonts w:asciiTheme="minorEastAsia" w:hAnsiTheme="minorEastAsia" w:cstheme="minorEastAsia" w:hint="eastAsia"/>
          <w:sz w:val="28"/>
          <w:szCs w:val="28"/>
        </w:rPr>
        <w:t>包号：</w:t>
      </w:r>
    </w:p>
    <w:p w:rsidR="00102D0B" w:rsidRDefault="00102D0B">
      <w:pPr>
        <w:spacing w:line="360" w:lineRule="auto"/>
        <w:ind w:leftChars="-44" w:left="32" w:hangingChars="44" w:hanging="124"/>
        <w:jc w:val="center"/>
        <w:rPr>
          <w:rFonts w:asciiTheme="minorEastAsia" w:hAnsiTheme="minorEastAsia" w:cstheme="minorEastAsia"/>
          <w:b/>
          <w:sz w:val="28"/>
          <w:szCs w:val="28"/>
        </w:rPr>
      </w:pPr>
    </w:p>
    <w:tbl>
      <w:tblPr>
        <w:tblStyle w:val="ab"/>
        <w:tblW w:w="9180" w:type="dxa"/>
        <w:tblLayout w:type="fixed"/>
        <w:tblLook w:val="04A0" w:firstRow="1" w:lastRow="0" w:firstColumn="1" w:lastColumn="0" w:noHBand="0" w:noVBand="1"/>
      </w:tblPr>
      <w:tblGrid>
        <w:gridCol w:w="1526"/>
        <w:gridCol w:w="2126"/>
        <w:gridCol w:w="2410"/>
        <w:gridCol w:w="1559"/>
        <w:gridCol w:w="1559"/>
      </w:tblGrid>
      <w:tr w:rsidR="0063769D" w:rsidTr="0063769D">
        <w:tc>
          <w:tcPr>
            <w:tcW w:w="1526"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序号</w:t>
            </w:r>
          </w:p>
        </w:tc>
        <w:tc>
          <w:tcPr>
            <w:tcW w:w="2126"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磋商文件条款</w:t>
            </w:r>
          </w:p>
        </w:tc>
        <w:tc>
          <w:tcPr>
            <w:tcW w:w="2410"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响应文件条款</w:t>
            </w:r>
          </w:p>
        </w:tc>
        <w:tc>
          <w:tcPr>
            <w:tcW w:w="1559"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响应程度</w:t>
            </w:r>
          </w:p>
        </w:tc>
        <w:tc>
          <w:tcPr>
            <w:tcW w:w="1559"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备注</w:t>
            </w:r>
          </w:p>
        </w:tc>
      </w:tr>
      <w:tr w:rsidR="0063769D" w:rsidTr="0063769D">
        <w:tc>
          <w:tcPr>
            <w:tcW w:w="1526" w:type="dxa"/>
          </w:tcPr>
          <w:p w:rsidR="0063769D" w:rsidRPr="0063769D" w:rsidRDefault="0063769D">
            <w:pPr>
              <w:spacing w:line="440" w:lineRule="exact"/>
              <w:rPr>
                <w:rFonts w:asciiTheme="minorEastAsia" w:hAnsiTheme="minorEastAsia" w:cstheme="minorEastAsia"/>
                <w:sz w:val="24"/>
                <w:szCs w:val="24"/>
              </w:rPr>
            </w:pPr>
          </w:p>
        </w:tc>
        <w:tc>
          <w:tcPr>
            <w:tcW w:w="2126" w:type="dxa"/>
          </w:tcPr>
          <w:p w:rsidR="0063769D" w:rsidRPr="0063769D" w:rsidRDefault="0063769D">
            <w:pPr>
              <w:spacing w:line="440" w:lineRule="exact"/>
              <w:rPr>
                <w:rFonts w:asciiTheme="minorEastAsia" w:hAnsiTheme="minorEastAsia" w:cstheme="minorEastAsia"/>
                <w:sz w:val="24"/>
                <w:szCs w:val="24"/>
              </w:rPr>
            </w:pPr>
          </w:p>
        </w:tc>
        <w:tc>
          <w:tcPr>
            <w:tcW w:w="2410"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r>
      <w:tr w:rsidR="0063769D" w:rsidTr="0063769D">
        <w:tc>
          <w:tcPr>
            <w:tcW w:w="1526" w:type="dxa"/>
          </w:tcPr>
          <w:p w:rsidR="0063769D" w:rsidRPr="0063769D" w:rsidRDefault="0063769D">
            <w:pPr>
              <w:spacing w:line="440" w:lineRule="exact"/>
              <w:rPr>
                <w:rFonts w:asciiTheme="minorEastAsia" w:hAnsiTheme="minorEastAsia" w:cstheme="minorEastAsia"/>
                <w:sz w:val="24"/>
                <w:szCs w:val="24"/>
              </w:rPr>
            </w:pPr>
          </w:p>
        </w:tc>
        <w:tc>
          <w:tcPr>
            <w:tcW w:w="2126" w:type="dxa"/>
          </w:tcPr>
          <w:p w:rsidR="0063769D" w:rsidRPr="0063769D" w:rsidRDefault="0063769D">
            <w:pPr>
              <w:spacing w:line="440" w:lineRule="exact"/>
              <w:rPr>
                <w:rFonts w:asciiTheme="minorEastAsia" w:hAnsiTheme="minorEastAsia" w:cstheme="minorEastAsia"/>
                <w:sz w:val="24"/>
                <w:szCs w:val="24"/>
              </w:rPr>
            </w:pPr>
          </w:p>
        </w:tc>
        <w:tc>
          <w:tcPr>
            <w:tcW w:w="2410"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bl>
    <w:p w:rsidR="00102D0B" w:rsidRDefault="00102D0B">
      <w:pPr>
        <w:ind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法定代表人或授权代理人签字：</w:t>
      </w: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AA3058">
      <w:pPr>
        <w:spacing w:line="440" w:lineRule="exact"/>
        <w:rPr>
          <w:rFonts w:asciiTheme="minorEastAsia" w:hAnsiTheme="minorEastAsia" w:cstheme="minorEastAsia"/>
          <w:b/>
          <w:sz w:val="24"/>
          <w:szCs w:val="20"/>
        </w:rPr>
      </w:pPr>
      <w:r>
        <w:rPr>
          <w:rFonts w:asciiTheme="minorEastAsia" w:hAnsiTheme="minorEastAsia" w:cstheme="minorEastAsia" w:hint="eastAsia"/>
          <w:b/>
          <w:sz w:val="24"/>
          <w:szCs w:val="20"/>
        </w:rPr>
        <w:t>注：商务条款中工期、质保期条款、付款条件的负偏离视为不响应磋商文件</w:t>
      </w: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4"/>
          <w:szCs w:val="20"/>
        </w:rPr>
      </w:pPr>
      <w:r>
        <w:rPr>
          <w:rFonts w:asciiTheme="minorEastAsia" w:hAnsiTheme="minorEastAsia" w:cstheme="minorEastAsia" w:hint="eastAsia"/>
          <w:sz w:val="28"/>
          <w:szCs w:val="28"/>
        </w:rPr>
        <w:lastRenderedPageBreak/>
        <w:t>附件十：</w:t>
      </w:r>
      <w:r>
        <w:rPr>
          <w:rFonts w:asciiTheme="minorEastAsia" w:hAnsiTheme="minorEastAsia" w:cstheme="minorEastAsia" w:hint="eastAsia"/>
          <w:sz w:val="24"/>
          <w:szCs w:val="20"/>
        </w:rPr>
        <w:t xml:space="preserve"> </w:t>
      </w:r>
    </w:p>
    <w:p w:rsidR="00102D0B" w:rsidRDefault="00AA3058">
      <w:pPr>
        <w:spacing w:line="360" w:lineRule="auto"/>
        <w:ind w:leftChars="-44" w:left="32" w:hangingChars="44" w:hanging="124"/>
        <w:jc w:val="center"/>
        <w:rPr>
          <w:rFonts w:asciiTheme="minorEastAsia" w:hAnsiTheme="minorEastAsia" w:cstheme="minorEastAsia"/>
          <w:b/>
          <w:sz w:val="28"/>
          <w:szCs w:val="28"/>
        </w:rPr>
      </w:pPr>
      <w:r>
        <w:rPr>
          <w:rFonts w:asciiTheme="minorEastAsia" w:hAnsiTheme="minorEastAsia" w:cstheme="minorEastAsia" w:hint="eastAsia"/>
          <w:b/>
          <w:sz w:val="28"/>
          <w:szCs w:val="28"/>
        </w:rPr>
        <w:t>技术响应表</w:t>
      </w:r>
    </w:p>
    <w:p w:rsidR="00102D0B" w:rsidRDefault="00102D0B">
      <w:pPr>
        <w:spacing w:line="360" w:lineRule="auto"/>
        <w:ind w:leftChars="-44" w:left="32" w:hangingChars="44" w:hanging="124"/>
        <w:rPr>
          <w:rFonts w:asciiTheme="minorEastAsia" w:hAnsiTheme="minorEastAsia" w:cstheme="minorEastAsia"/>
          <w:b/>
          <w:sz w:val="28"/>
          <w:szCs w:val="28"/>
        </w:rPr>
      </w:pP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 xml:space="preserve">项目名称：   </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102D0B" w:rsidRDefault="00AA3058">
      <w:pPr>
        <w:spacing w:line="360" w:lineRule="auto"/>
        <w:ind w:firstLineChars="150" w:firstLine="420"/>
        <w:rPr>
          <w:rFonts w:asciiTheme="minorEastAsia" w:hAnsiTheme="minorEastAsia" w:cstheme="minorEastAsia"/>
          <w:b/>
          <w:sz w:val="28"/>
          <w:szCs w:val="28"/>
        </w:rPr>
      </w:pPr>
      <w:r>
        <w:rPr>
          <w:rFonts w:asciiTheme="minorEastAsia" w:hAnsiTheme="minorEastAsia" w:cstheme="minorEastAsia" w:hint="eastAsia"/>
          <w:sz w:val="28"/>
          <w:szCs w:val="28"/>
        </w:rPr>
        <w:t>包号：</w:t>
      </w:r>
    </w:p>
    <w:tbl>
      <w:tblPr>
        <w:tblStyle w:val="ab"/>
        <w:tblW w:w="8613" w:type="dxa"/>
        <w:tblLayout w:type="fixed"/>
        <w:tblLook w:val="04A0" w:firstRow="1" w:lastRow="0" w:firstColumn="1" w:lastColumn="0" w:noHBand="0" w:noVBand="1"/>
      </w:tblPr>
      <w:tblGrid>
        <w:gridCol w:w="959"/>
        <w:gridCol w:w="2693"/>
        <w:gridCol w:w="2410"/>
        <w:gridCol w:w="1276"/>
        <w:gridCol w:w="1275"/>
      </w:tblGrid>
      <w:tr w:rsidR="0063769D" w:rsidTr="0063769D">
        <w:tc>
          <w:tcPr>
            <w:tcW w:w="959"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序号</w:t>
            </w:r>
          </w:p>
        </w:tc>
        <w:tc>
          <w:tcPr>
            <w:tcW w:w="2693"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磋商文件技术规格</w:t>
            </w:r>
          </w:p>
        </w:tc>
        <w:tc>
          <w:tcPr>
            <w:tcW w:w="2410"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响应文件技术规格</w:t>
            </w:r>
          </w:p>
        </w:tc>
        <w:tc>
          <w:tcPr>
            <w:tcW w:w="1276"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响应程度</w:t>
            </w:r>
          </w:p>
        </w:tc>
        <w:tc>
          <w:tcPr>
            <w:tcW w:w="1275"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备注</w:t>
            </w: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bl>
    <w:p w:rsidR="00102D0B" w:rsidRDefault="00102D0B">
      <w:pPr>
        <w:spacing w:line="440" w:lineRule="exact"/>
        <w:rPr>
          <w:rFonts w:asciiTheme="minorEastAsia" w:hAnsiTheme="minorEastAsia" w:cstheme="minorEastAsia"/>
          <w:sz w:val="28"/>
          <w:szCs w:val="28"/>
        </w:rPr>
      </w:pPr>
    </w:p>
    <w:p w:rsidR="00102D0B" w:rsidRDefault="00102D0B">
      <w:pPr>
        <w:spacing w:line="440" w:lineRule="exact"/>
        <w:rPr>
          <w:rFonts w:asciiTheme="minorEastAsia" w:hAnsiTheme="minorEastAsia" w:cstheme="minorEastAsia"/>
          <w:sz w:val="24"/>
          <w:szCs w:val="20"/>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法定代表人或授权代理人签字：</w:t>
      </w: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附件十一：</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65"/>
      </w:tblGrid>
      <w:tr w:rsidR="00102D0B">
        <w:trPr>
          <w:trHeight w:val="5465"/>
        </w:trPr>
        <w:tc>
          <w:tcPr>
            <w:tcW w:w="4395" w:type="dxa"/>
          </w:tcPr>
          <w:p w:rsidR="00102D0B" w:rsidRDefault="00102D0B">
            <w:pPr>
              <w:pStyle w:val="a4"/>
              <w:ind w:firstLine="470"/>
              <w:jc w:val="left"/>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响应文件</w:t>
            </w: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（正本）</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地址：</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邮编：</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电话：</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传真：</w:t>
            </w:r>
          </w:p>
          <w:p w:rsidR="00102D0B" w:rsidRDefault="00102D0B">
            <w:pPr>
              <w:pStyle w:val="a4"/>
              <w:ind w:leftChars="756" w:left="1588" w:firstLineChars="180" w:firstLine="378"/>
              <w:jc w:val="left"/>
              <w:rPr>
                <w:rFonts w:asciiTheme="minorEastAsia" w:hAnsiTheme="minorEastAsia" w:cstheme="minorEastAsia"/>
                <w:color w:val="000000"/>
              </w:rPr>
            </w:pPr>
          </w:p>
        </w:tc>
        <w:tc>
          <w:tcPr>
            <w:tcW w:w="4665" w:type="dxa"/>
          </w:tcPr>
          <w:p w:rsidR="00102D0B" w:rsidRDefault="00102D0B">
            <w:pPr>
              <w:pStyle w:val="a4"/>
              <w:ind w:firstLine="470"/>
              <w:jc w:val="left"/>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响应文件</w:t>
            </w: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（副本）</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地址：</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邮编：</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电话：</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传真：</w:t>
            </w:r>
          </w:p>
          <w:p w:rsidR="00102D0B" w:rsidRDefault="00102D0B">
            <w:pPr>
              <w:pStyle w:val="a4"/>
              <w:ind w:leftChars="756" w:left="1588" w:firstLineChars="180" w:firstLine="378"/>
              <w:jc w:val="left"/>
              <w:rPr>
                <w:rFonts w:asciiTheme="minorEastAsia" w:hAnsiTheme="minorEastAsia" w:cstheme="minorEastAsia"/>
                <w:color w:val="000000"/>
              </w:rPr>
            </w:pPr>
          </w:p>
        </w:tc>
      </w:tr>
      <w:tr w:rsidR="00102D0B">
        <w:trPr>
          <w:gridAfter w:val="1"/>
          <w:wAfter w:w="4665" w:type="dxa"/>
          <w:trHeight w:val="2790"/>
        </w:trPr>
        <w:tc>
          <w:tcPr>
            <w:tcW w:w="4395" w:type="dxa"/>
            <w:tcBorders>
              <w:bottom w:val="single" w:sz="4" w:space="0" w:color="auto"/>
            </w:tcBorders>
          </w:tcPr>
          <w:p w:rsidR="00102D0B" w:rsidRDefault="00102D0B">
            <w:pPr>
              <w:pStyle w:val="a4"/>
              <w:ind w:firstLine="590"/>
              <w:jc w:val="center"/>
              <w:rPr>
                <w:rFonts w:asciiTheme="minorEastAsia" w:hAnsiTheme="minorEastAsia" w:cstheme="minorEastAsia"/>
                <w:b/>
                <w:color w:val="000000"/>
                <w:sz w:val="30"/>
              </w:rPr>
            </w:pPr>
          </w:p>
          <w:p w:rsidR="00102D0B" w:rsidRDefault="00AA3058">
            <w:pPr>
              <w:pStyle w:val="a4"/>
              <w:ind w:leftChars="0" w:left="0"/>
              <w:jc w:val="center"/>
              <w:rPr>
                <w:rFonts w:asciiTheme="minorEastAsia" w:hAnsiTheme="minorEastAsia" w:cstheme="minorEastAsia"/>
                <w:color w:val="000000"/>
                <w:sz w:val="30"/>
              </w:rPr>
            </w:pPr>
            <w:r>
              <w:rPr>
                <w:rFonts w:asciiTheme="minorEastAsia" w:hAnsiTheme="minorEastAsia" w:cstheme="minorEastAsia" w:hint="eastAsia"/>
                <w:b/>
                <w:color w:val="000000"/>
                <w:sz w:val="32"/>
                <w:szCs w:val="32"/>
              </w:rPr>
              <w:t>报价一览表</w:t>
            </w:r>
          </w:p>
          <w:p w:rsidR="00102D0B" w:rsidRDefault="00102D0B">
            <w:pPr>
              <w:pStyle w:val="a4"/>
              <w:ind w:firstLine="470"/>
              <w:jc w:val="center"/>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102D0B">
            <w:pPr>
              <w:pStyle w:val="a4"/>
              <w:ind w:firstLine="470"/>
              <w:jc w:val="center"/>
              <w:rPr>
                <w:rFonts w:asciiTheme="minorEastAsia" w:hAnsiTheme="minorEastAsia" w:cstheme="minorEastAsia"/>
                <w:color w:val="000000"/>
              </w:rPr>
            </w:pPr>
          </w:p>
        </w:tc>
      </w:tr>
    </w:tbl>
    <w:p w:rsidR="00102D0B" w:rsidRDefault="00AA3058">
      <w:pPr>
        <w:pStyle w:val="a4"/>
        <w:ind w:leftChars="0" w:left="0" w:firstLineChars="1202" w:firstLine="3861"/>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102D0B">
        <w:trPr>
          <w:trHeight w:val="1076"/>
        </w:trPr>
        <w:tc>
          <w:tcPr>
            <w:tcW w:w="9168" w:type="dxa"/>
            <w:tcBorders>
              <w:bottom w:val="single" w:sz="4" w:space="0" w:color="auto"/>
            </w:tcBorders>
            <w:vAlign w:val="center"/>
          </w:tcPr>
          <w:p w:rsidR="00102D0B" w:rsidRDefault="00AA3058">
            <w:pPr>
              <w:pStyle w:val="a4"/>
              <w:ind w:leftChars="0" w:left="0"/>
              <w:rPr>
                <w:rFonts w:asciiTheme="minorEastAsia" w:hAnsiTheme="minorEastAsia" w:cstheme="minorEastAsia"/>
                <w:color w:val="000000"/>
              </w:rPr>
            </w:pPr>
            <w:r>
              <w:rPr>
                <w:rFonts w:asciiTheme="minorEastAsia" w:hAnsiTheme="minorEastAsia" w:cstheme="minorEastAsia" w:hint="eastAsia"/>
                <w:color w:val="000000"/>
              </w:rPr>
              <w:t>……</w:t>
            </w:r>
            <w:proofErr w:type="gramStart"/>
            <w:r>
              <w:rPr>
                <w:rFonts w:asciiTheme="minorEastAsia" w:hAnsiTheme="minorEastAsia" w:cstheme="minorEastAsia" w:hint="eastAsia"/>
                <w:color w:val="000000"/>
              </w:rPr>
              <w:t>…………………</w:t>
            </w:r>
            <w:proofErr w:type="gramEnd"/>
            <w:r>
              <w:rPr>
                <w:rFonts w:asciiTheme="minorEastAsia" w:hAnsiTheme="minorEastAsia" w:cstheme="minorEastAsia" w:hint="eastAsia"/>
                <w:color w:val="000000"/>
              </w:rPr>
              <w:t>于   年  月  日   时之前不准启封（公章）……</w:t>
            </w:r>
            <w:proofErr w:type="gramStart"/>
            <w:r>
              <w:rPr>
                <w:rFonts w:asciiTheme="minorEastAsia" w:hAnsiTheme="minorEastAsia" w:cstheme="minorEastAsia" w:hint="eastAsia"/>
                <w:color w:val="000000"/>
              </w:rPr>
              <w:t>…………………</w:t>
            </w:r>
            <w:proofErr w:type="gramEnd"/>
          </w:p>
        </w:tc>
      </w:tr>
    </w:tbl>
    <w:p w:rsidR="00102D0B" w:rsidRDefault="00102D0B">
      <w:pPr>
        <w:ind w:firstLineChars="149" w:firstLine="419"/>
        <w:rPr>
          <w:rFonts w:asciiTheme="minorEastAsia" w:hAnsiTheme="minorEastAsia" w:cstheme="minorEastAsia"/>
          <w:b/>
          <w:sz w:val="28"/>
          <w:szCs w:val="28"/>
        </w:rPr>
      </w:pPr>
    </w:p>
    <w:sectPr w:rsidR="00102D0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4B" w:rsidRDefault="00D0434B" w:rsidP="004B1A94">
      <w:r>
        <w:separator/>
      </w:r>
    </w:p>
  </w:endnote>
  <w:endnote w:type="continuationSeparator" w:id="0">
    <w:p w:rsidR="00D0434B" w:rsidRDefault="00D0434B" w:rsidP="004B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4B" w:rsidRDefault="00D0434B" w:rsidP="004B1A94">
      <w:r>
        <w:separator/>
      </w:r>
    </w:p>
  </w:footnote>
  <w:footnote w:type="continuationSeparator" w:id="0">
    <w:p w:rsidR="00D0434B" w:rsidRDefault="00D0434B" w:rsidP="004B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84F3C"/>
    <w:multiLevelType w:val="singleLevel"/>
    <w:tmpl w:val="A8184F3C"/>
    <w:lvl w:ilvl="0">
      <w:start w:val="1"/>
      <w:numFmt w:val="decimal"/>
      <w:suff w:val="nothing"/>
      <w:lvlText w:val="%1、"/>
      <w:lvlJc w:val="left"/>
    </w:lvl>
  </w:abstractNum>
  <w:abstractNum w:abstractNumId="1">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A8B12F7"/>
    <w:multiLevelType w:val="hybridMultilevel"/>
    <w:tmpl w:val="4C667598"/>
    <w:lvl w:ilvl="0" w:tplc="DE18F3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6562A7"/>
    <w:multiLevelType w:val="singleLevel"/>
    <w:tmpl w:val="6C6562A7"/>
    <w:lvl w:ilvl="0">
      <w:start w:val="2"/>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17FC7"/>
    <w:rsid w:val="000200C2"/>
    <w:rsid w:val="000212EC"/>
    <w:rsid w:val="00022DF7"/>
    <w:rsid w:val="00024F2E"/>
    <w:rsid w:val="00035A5E"/>
    <w:rsid w:val="000405DB"/>
    <w:rsid w:val="000417A1"/>
    <w:rsid w:val="00067957"/>
    <w:rsid w:val="0007081E"/>
    <w:rsid w:val="0008560E"/>
    <w:rsid w:val="000868B7"/>
    <w:rsid w:val="00097CDF"/>
    <w:rsid w:val="000C3966"/>
    <w:rsid w:val="000D08BA"/>
    <w:rsid w:val="000D2C9E"/>
    <w:rsid w:val="000F5564"/>
    <w:rsid w:val="00102D0B"/>
    <w:rsid w:val="00104A9A"/>
    <w:rsid w:val="00117577"/>
    <w:rsid w:val="00122CBA"/>
    <w:rsid w:val="00123666"/>
    <w:rsid w:val="00131B1B"/>
    <w:rsid w:val="001573BA"/>
    <w:rsid w:val="00157D25"/>
    <w:rsid w:val="0016058C"/>
    <w:rsid w:val="001933DD"/>
    <w:rsid w:val="00196C3B"/>
    <w:rsid w:val="001A163F"/>
    <w:rsid w:val="001A1CCE"/>
    <w:rsid w:val="001A34C0"/>
    <w:rsid w:val="001A3D1A"/>
    <w:rsid w:val="001B193F"/>
    <w:rsid w:val="001B3BB6"/>
    <w:rsid w:val="001E050A"/>
    <w:rsid w:val="001F5F73"/>
    <w:rsid w:val="00220C35"/>
    <w:rsid w:val="00222B1F"/>
    <w:rsid w:val="002310A7"/>
    <w:rsid w:val="00243111"/>
    <w:rsid w:val="0025389E"/>
    <w:rsid w:val="00262A67"/>
    <w:rsid w:val="002671C4"/>
    <w:rsid w:val="00271C1C"/>
    <w:rsid w:val="002733C8"/>
    <w:rsid w:val="0028469E"/>
    <w:rsid w:val="00284D6E"/>
    <w:rsid w:val="00285C71"/>
    <w:rsid w:val="002868CF"/>
    <w:rsid w:val="00295DF1"/>
    <w:rsid w:val="002A0156"/>
    <w:rsid w:val="002A3BB4"/>
    <w:rsid w:val="002B35D4"/>
    <w:rsid w:val="002C46BA"/>
    <w:rsid w:val="002D55A6"/>
    <w:rsid w:val="002E2551"/>
    <w:rsid w:val="003067A1"/>
    <w:rsid w:val="00310C1E"/>
    <w:rsid w:val="00317FEE"/>
    <w:rsid w:val="00325CC4"/>
    <w:rsid w:val="003359DD"/>
    <w:rsid w:val="00344D42"/>
    <w:rsid w:val="003466D7"/>
    <w:rsid w:val="00367B3E"/>
    <w:rsid w:val="00376567"/>
    <w:rsid w:val="003935E4"/>
    <w:rsid w:val="00393703"/>
    <w:rsid w:val="003973F7"/>
    <w:rsid w:val="003A79E2"/>
    <w:rsid w:val="003B6E1B"/>
    <w:rsid w:val="003D500A"/>
    <w:rsid w:val="003F62A6"/>
    <w:rsid w:val="003F7420"/>
    <w:rsid w:val="004019B3"/>
    <w:rsid w:val="00407FDC"/>
    <w:rsid w:val="00415EE3"/>
    <w:rsid w:val="00427DC2"/>
    <w:rsid w:val="0043008D"/>
    <w:rsid w:val="00433B31"/>
    <w:rsid w:val="004405B8"/>
    <w:rsid w:val="00443B2C"/>
    <w:rsid w:val="004457A4"/>
    <w:rsid w:val="00456270"/>
    <w:rsid w:val="00460A11"/>
    <w:rsid w:val="00461DCB"/>
    <w:rsid w:val="00464256"/>
    <w:rsid w:val="0046759F"/>
    <w:rsid w:val="00467D5E"/>
    <w:rsid w:val="00471785"/>
    <w:rsid w:val="004774D2"/>
    <w:rsid w:val="00484085"/>
    <w:rsid w:val="00486300"/>
    <w:rsid w:val="00491F21"/>
    <w:rsid w:val="0049679F"/>
    <w:rsid w:val="004A4ECA"/>
    <w:rsid w:val="004B04A9"/>
    <w:rsid w:val="004B0F5C"/>
    <w:rsid w:val="004B100D"/>
    <w:rsid w:val="004B1A94"/>
    <w:rsid w:val="004E1302"/>
    <w:rsid w:val="004F01E5"/>
    <w:rsid w:val="00500155"/>
    <w:rsid w:val="0050022A"/>
    <w:rsid w:val="00504EE4"/>
    <w:rsid w:val="00511D81"/>
    <w:rsid w:val="005204B7"/>
    <w:rsid w:val="0053014B"/>
    <w:rsid w:val="005317ED"/>
    <w:rsid w:val="005332CC"/>
    <w:rsid w:val="00541D0D"/>
    <w:rsid w:val="0056610C"/>
    <w:rsid w:val="00576C39"/>
    <w:rsid w:val="005A1D1E"/>
    <w:rsid w:val="005A7E2D"/>
    <w:rsid w:val="005B73CD"/>
    <w:rsid w:val="005C56DD"/>
    <w:rsid w:val="005C7D8E"/>
    <w:rsid w:val="005E14B7"/>
    <w:rsid w:val="005E5281"/>
    <w:rsid w:val="005F0950"/>
    <w:rsid w:val="005F2123"/>
    <w:rsid w:val="005F2AB1"/>
    <w:rsid w:val="005F361E"/>
    <w:rsid w:val="005F7BD2"/>
    <w:rsid w:val="00621EDF"/>
    <w:rsid w:val="006243AC"/>
    <w:rsid w:val="00624BAE"/>
    <w:rsid w:val="006267DC"/>
    <w:rsid w:val="006315F0"/>
    <w:rsid w:val="00631E20"/>
    <w:rsid w:val="00635DCF"/>
    <w:rsid w:val="0063769D"/>
    <w:rsid w:val="006561D8"/>
    <w:rsid w:val="00670F3E"/>
    <w:rsid w:val="00674DDC"/>
    <w:rsid w:val="006833D8"/>
    <w:rsid w:val="00697055"/>
    <w:rsid w:val="006A1D7A"/>
    <w:rsid w:val="006A24B1"/>
    <w:rsid w:val="006B6650"/>
    <w:rsid w:val="006E07C1"/>
    <w:rsid w:val="006E0E1B"/>
    <w:rsid w:val="006F0942"/>
    <w:rsid w:val="006F3CB7"/>
    <w:rsid w:val="0070089F"/>
    <w:rsid w:val="00705755"/>
    <w:rsid w:val="007411D2"/>
    <w:rsid w:val="00745E43"/>
    <w:rsid w:val="00750980"/>
    <w:rsid w:val="00754361"/>
    <w:rsid w:val="00757D63"/>
    <w:rsid w:val="00790248"/>
    <w:rsid w:val="0079746D"/>
    <w:rsid w:val="007A6D00"/>
    <w:rsid w:val="007B7945"/>
    <w:rsid w:val="007C0C6E"/>
    <w:rsid w:val="007C220D"/>
    <w:rsid w:val="007D4A69"/>
    <w:rsid w:val="007E014E"/>
    <w:rsid w:val="007F240F"/>
    <w:rsid w:val="00802070"/>
    <w:rsid w:val="008023CA"/>
    <w:rsid w:val="0080241E"/>
    <w:rsid w:val="00803882"/>
    <w:rsid w:val="00810E88"/>
    <w:rsid w:val="00816BA2"/>
    <w:rsid w:val="0081714B"/>
    <w:rsid w:val="0082794C"/>
    <w:rsid w:val="0083223A"/>
    <w:rsid w:val="00846CB1"/>
    <w:rsid w:val="008504D7"/>
    <w:rsid w:val="00852E2C"/>
    <w:rsid w:val="0085464A"/>
    <w:rsid w:val="00864726"/>
    <w:rsid w:val="00866360"/>
    <w:rsid w:val="0087507F"/>
    <w:rsid w:val="00876EF7"/>
    <w:rsid w:val="00886A74"/>
    <w:rsid w:val="00890D20"/>
    <w:rsid w:val="008921E4"/>
    <w:rsid w:val="00896D02"/>
    <w:rsid w:val="008B2155"/>
    <w:rsid w:val="008B7544"/>
    <w:rsid w:val="008C1DDA"/>
    <w:rsid w:val="008C3784"/>
    <w:rsid w:val="008D1EDA"/>
    <w:rsid w:val="008E2129"/>
    <w:rsid w:val="008E56BD"/>
    <w:rsid w:val="008E6BA3"/>
    <w:rsid w:val="008F7DC2"/>
    <w:rsid w:val="009146DA"/>
    <w:rsid w:val="009253A0"/>
    <w:rsid w:val="00933D09"/>
    <w:rsid w:val="00936853"/>
    <w:rsid w:val="0094471A"/>
    <w:rsid w:val="009478D4"/>
    <w:rsid w:val="00954E82"/>
    <w:rsid w:val="00966C1E"/>
    <w:rsid w:val="0097174F"/>
    <w:rsid w:val="00994250"/>
    <w:rsid w:val="00997493"/>
    <w:rsid w:val="009A483D"/>
    <w:rsid w:val="009A6B5E"/>
    <w:rsid w:val="009A75D5"/>
    <w:rsid w:val="009B1739"/>
    <w:rsid w:val="009C3825"/>
    <w:rsid w:val="009D35B8"/>
    <w:rsid w:val="009E37C8"/>
    <w:rsid w:val="009F18D9"/>
    <w:rsid w:val="009F4675"/>
    <w:rsid w:val="009F5A1F"/>
    <w:rsid w:val="009F5D61"/>
    <w:rsid w:val="00A00ACD"/>
    <w:rsid w:val="00A01A57"/>
    <w:rsid w:val="00A12D1A"/>
    <w:rsid w:val="00A15251"/>
    <w:rsid w:val="00A2457D"/>
    <w:rsid w:val="00A30DAE"/>
    <w:rsid w:val="00A345E6"/>
    <w:rsid w:val="00A41D99"/>
    <w:rsid w:val="00A51D8F"/>
    <w:rsid w:val="00A53CB3"/>
    <w:rsid w:val="00A601F1"/>
    <w:rsid w:val="00A95D30"/>
    <w:rsid w:val="00A9657B"/>
    <w:rsid w:val="00A974FA"/>
    <w:rsid w:val="00AA0C97"/>
    <w:rsid w:val="00AA3058"/>
    <w:rsid w:val="00AB1F39"/>
    <w:rsid w:val="00AB25DA"/>
    <w:rsid w:val="00AB527F"/>
    <w:rsid w:val="00AB798C"/>
    <w:rsid w:val="00AC7B51"/>
    <w:rsid w:val="00AE1A3B"/>
    <w:rsid w:val="00AE1EBD"/>
    <w:rsid w:val="00AF1F00"/>
    <w:rsid w:val="00B02BDD"/>
    <w:rsid w:val="00B046F9"/>
    <w:rsid w:val="00B0666F"/>
    <w:rsid w:val="00B07A2F"/>
    <w:rsid w:val="00B15940"/>
    <w:rsid w:val="00B223CA"/>
    <w:rsid w:val="00B23CBB"/>
    <w:rsid w:val="00B247F4"/>
    <w:rsid w:val="00B27660"/>
    <w:rsid w:val="00B32824"/>
    <w:rsid w:val="00B679CF"/>
    <w:rsid w:val="00B754E7"/>
    <w:rsid w:val="00B80140"/>
    <w:rsid w:val="00B97AD4"/>
    <w:rsid w:val="00BC4147"/>
    <w:rsid w:val="00BC6FA2"/>
    <w:rsid w:val="00BC7B90"/>
    <w:rsid w:val="00BD5D4B"/>
    <w:rsid w:val="00C11A92"/>
    <w:rsid w:val="00C23FFE"/>
    <w:rsid w:val="00C25956"/>
    <w:rsid w:val="00C34727"/>
    <w:rsid w:val="00C35925"/>
    <w:rsid w:val="00C4139B"/>
    <w:rsid w:val="00C43584"/>
    <w:rsid w:val="00C72207"/>
    <w:rsid w:val="00C731D5"/>
    <w:rsid w:val="00C83721"/>
    <w:rsid w:val="00C93231"/>
    <w:rsid w:val="00C93598"/>
    <w:rsid w:val="00C96DB1"/>
    <w:rsid w:val="00CA51CA"/>
    <w:rsid w:val="00CA5689"/>
    <w:rsid w:val="00CD360A"/>
    <w:rsid w:val="00CD73EB"/>
    <w:rsid w:val="00CE24A0"/>
    <w:rsid w:val="00CF2F22"/>
    <w:rsid w:val="00CF4DDF"/>
    <w:rsid w:val="00CF5B42"/>
    <w:rsid w:val="00D02C08"/>
    <w:rsid w:val="00D0434B"/>
    <w:rsid w:val="00D25001"/>
    <w:rsid w:val="00D368D7"/>
    <w:rsid w:val="00D40463"/>
    <w:rsid w:val="00D40B43"/>
    <w:rsid w:val="00D44BA9"/>
    <w:rsid w:val="00D460A0"/>
    <w:rsid w:val="00D46385"/>
    <w:rsid w:val="00D6076B"/>
    <w:rsid w:val="00D652DB"/>
    <w:rsid w:val="00D70C58"/>
    <w:rsid w:val="00D71557"/>
    <w:rsid w:val="00D80308"/>
    <w:rsid w:val="00D83FA1"/>
    <w:rsid w:val="00D85F28"/>
    <w:rsid w:val="00D875A5"/>
    <w:rsid w:val="00DA0E9E"/>
    <w:rsid w:val="00DB69CE"/>
    <w:rsid w:val="00DC1549"/>
    <w:rsid w:val="00DF2914"/>
    <w:rsid w:val="00DF486E"/>
    <w:rsid w:val="00DF50A3"/>
    <w:rsid w:val="00E02811"/>
    <w:rsid w:val="00E132F6"/>
    <w:rsid w:val="00E13AEF"/>
    <w:rsid w:val="00E1706E"/>
    <w:rsid w:val="00E17F3D"/>
    <w:rsid w:val="00E50B23"/>
    <w:rsid w:val="00E7286B"/>
    <w:rsid w:val="00E91C90"/>
    <w:rsid w:val="00E946C2"/>
    <w:rsid w:val="00E97567"/>
    <w:rsid w:val="00EB44FD"/>
    <w:rsid w:val="00EB4BD1"/>
    <w:rsid w:val="00EB4DD9"/>
    <w:rsid w:val="00EB5392"/>
    <w:rsid w:val="00ED6F6E"/>
    <w:rsid w:val="00EE6230"/>
    <w:rsid w:val="00EF49AE"/>
    <w:rsid w:val="00F018D6"/>
    <w:rsid w:val="00F04A1A"/>
    <w:rsid w:val="00F102AF"/>
    <w:rsid w:val="00F238FA"/>
    <w:rsid w:val="00F26318"/>
    <w:rsid w:val="00F2724F"/>
    <w:rsid w:val="00F40223"/>
    <w:rsid w:val="00F41AC0"/>
    <w:rsid w:val="00F42550"/>
    <w:rsid w:val="00F47B06"/>
    <w:rsid w:val="00F517E3"/>
    <w:rsid w:val="00F5231C"/>
    <w:rsid w:val="00F55391"/>
    <w:rsid w:val="00F80943"/>
    <w:rsid w:val="00F867F3"/>
    <w:rsid w:val="00F86863"/>
    <w:rsid w:val="00F9535C"/>
    <w:rsid w:val="00FA1D3E"/>
    <w:rsid w:val="00FA66A8"/>
    <w:rsid w:val="00FA772D"/>
    <w:rsid w:val="00FB370A"/>
    <w:rsid w:val="00FC78D6"/>
    <w:rsid w:val="00FC790D"/>
    <w:rsid w:val="00FC7AD4"/>
    <w:rsid w:val="00FD2476"/>
    <w:rsid w:val="00FE11E2"/>
    <w:rsid w:val="00FE1CA2"/>
    <w:rsid w:val="00FE4CF9"/>
    <w:rsid w:val="00FE77B9"/>
    <w:rsid w:val="00FF2A5C"/>
    <w:rsid w:val="00FF5657"/>
    <w:rsid w:val="017F3A2D"/>
    <w:rsid w:val="041C01E5"/>
    <w:rsid w:val="04B616B9"/>
    <w:rsid w:val="06B23190"/>
    <w:rsid w:val="07BB1C01"/>
    <w:rsid w:val="0AB63728"/>
    <w:rsid w:val="0AC67AA5"/>
    <w:rsid w:val="0E79658F"/>
    <w:rsid w:val="1B3B2D71"/>
    <w:rsid w:val="1BAF270D"/>
    <w:rsid w:val="1DD87260"/>
    <w:rsid w:val="1E1D1763"/>
    <w:rsid w:val="1E303B6C"/>
    <w:rsid w:val="24891ADA"/>
    <w:rsid w:val="26D32A67"/>
    <w:rsid w:val="27A869C9"/>
    <w:rsid w:val="27D42937"/>
    <w:rsid w:val="28AA189C"/>
    <w:rsid w:val="28F13F9D"/>
    <w:rsid w:val="293C3DF9"/>
    <w:rsid w:val="2C2E1C89"/>
    <w:rsid w:val="2C5604D9"/>
    <w:rsid w:val="2CB04A86"/>
    <w:rsid w:val="2D6A2CDD"/>
    <w:rsid w:val="2DD34153"/>
    <w:rsid w:val="2ECF5855"/>
    <w:rsid w:val="32B234CD"/>
    <w:rsid w:val="33EE71BF"/>
    <w:rsid w:val="344307FE"/>
    <w:rsid w:val="34562A04"/>
    <w:rsid w:val="345A6BE6"/>
    <w:rsid w:val="35C240FE"/>
    <w:rsid w:val="35C339EA"/>
    <w:rsid w:val="3ACF0AB3"/>
    <w:rsid w:val="3E645C11"/>
    <w:rsid w:val="415A4D4B"/>
    <w:rsid w:val="450435F7"/>
    <w:rsid w:val="454431E5"/>
    <w:rsid w:val="465B5AF7"/>
    <w:rsid w:val="4A873D7D"/>
    <w:rsid w:val="4AEF3F41"/>
    <w:rsid w:val="4B87506C"/>
    <w:rsid w:val="4FB34C2B"/>
    <w:rsid w:val="511E41EB"/>
    <w:rsid w:val="51F46A35"/>
    <w:rsid w:val="54AC5624"/>
    <w:rsid w:val="5ABF0995"/>
    <w:rsid w:val="61093946"/>
    <w:rsid w:val="61490CA6"/>
    <w:rsid w:val="63220534"/>
    <w:rsid w:val="652118E3"/>
    <w:rsid w:val="67A74BC7"/>
    <w:rsid w:val="6A57657B"/>
    <w:rsid w:val="6BAF777D"/>
    <w:rsid w:val="6E83782B"/>
    <w:rsid w:val="7331135E"/>
    <w:rsid w:val="7515780E"/>
    <w:rsid w:val="78107795"/>
    <w:rsid w:val="78314E82"/>
    <w:rsid w:val="78DB390D"/>
    <w:rsid w:val="79CD0159"/>
    <w:rsid w:val="7EB2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6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2">
    <w:name w:val="样式 样式 行距: 1.5 倍行距 + 首行缩进:  2 字符"/>
    <w:basedOn w:val="a"/>
    <w:qFormat/>
    <w:pPr>
      <w:ind w:firstLine="422"/>
    </w:pPr>
    <w:rPr>
      <w:rFonts w:ascii="Times New Roman" w:eastAsia="宋体" w:hAnsi="Times New Roman" w:cs="宋体"/>
      <w:sz w:val="24"/>
    </w:rPr>
  </w:style>
  <w:style w:type="paragraph" w:styleId="a3">
    <w:name w:val="Body Text"/>
    <w:basedOn w:val="a"/>
    <w:link w:val="Char"/>
    <w:qFormat/>
    <w:pPr>
      <w:spacing w:after="120"/>
    </w:pPr>
    <w:rPr>
      <w:szCs w:val="24"/>
    </w:rPr>
  </w:style>
  <w:style w:type="paragraph" w:styleId="a4">
    <w:name w:val="Body Text Indent"/>
    <w:basedOn w:val="a"/>
    <w:link w:val="Char0"/>
    <w:uiPriority w:val="99"/>
    <w:unhideWhenUsed/>
    <w:qFormat/>
    <w:pPr>
      <w:spacing w:after="120"/>
      <w:ind w:leftChars="200" w:left="420"/>
    </w:pPr>
  </w:style>
  <w:style w:type="paragraph" w:styleId="a5">
    <w:name w:val="Plain Text"/>
    <w:basedOn w:val="a"/>
    <w:link w:val="Char1"/>
    <w:qFormat/>
    <w:rPr>
      <w:rFonts w:ascii="宋体" w:hAnsi="Courier New"/>
      <w:sz w:val="24"/>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c">
    <w:name w:val="List Paragraph"/>
    <w:basedOn w:val="a"/>
    <w:uiPriority w:val="99"/>
    <w:qFormat/>
    <w:pPr>
      <w:ind w:firstLineChars="200" w:firstLine="420"/>
    </w:pPr>
  </w:style>
  <w:style w:type="character" w:customStyle="1" w:styleId="Char2">
    <w:name w:val="日期 Char"/>
    <w:basedOn w:val="a0"/>
    <w:link w:val="a6"/>
    <w:uiPriority w:val="99"/>
    <w:semiHidden/>
    <w:qFormat/>
  </w:style>
  <w:style w:type="character" w:customStyle="1" w:styleId="Char1">
    <w:name w:val="纯文本 Char1"/>
    <w:link w:val="a5"/>
    <w:qFormat/>
    <w:rPr>
      <w:rFonts w:ascii="宋体" w:hAnsi="Courier New"/>
      <w:sz w:val="24"/>
    </w:rPr>
  </w:style>
  <w:style w:type="character" w:customStyle="1" w:styleId="Char6">
    <w:name w:val="纯文本 Char"/>
    <w:basedOn w:val="a0"/>
    <w:uiPriority w:val="99"/>
    <w:semiHidden/>
    <w:qFormat/>
    <w:rPr>
      <w:rFonts w:ascii="宋体" w:eastAsia="宋体" w:hAnsi="Courier New" w:cs="Courier New"/>
      <w:szCs w:val="21"/>
    </w:rPr>
  </w:style>
  <w:style w:type="character" w:customStyle="1" w:styleId="Char0">
    <w:name w:val="正文文本缩进 Char"/>
    <w:basedOn w:val="a0"/>
    <w:link w:val="a4"/>
    <w:uiPriority w:val="99"/>
    <w:qFormat/>
  </w:style>
  <w:style w:type="character" w:customStyle="1" w:styleId="Char">
    <w:name w:val="正文文本 Char"/>
    <w:link w:val="a3"/>
    <w:qFormat/>
    <w:locked/>
    <w:rPr>
      <w:szCs w:val="24"/>
    </w:rPr>
  </w:style>
  <w:style w:type="character" w:customStyle="1" w:styleId="Char10">
    <w:name w:val="正文文本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d">
    <w:name w:val="表格内容"/>
    <w:basedOn w:val="a"/>
    <w:qFormat/>
    <w:pPr>
      <w:jc w:val="center"/>
    </w:pPr>
    <w:rPr>
      <w:rFonts w:ascii="Times New Roman" w:hAnsi="Times New Roman" w:cs="Times New Roman"/>
    </w:rPr>
  </w:style>
  <w:style w:type="character" w:customStyle="1" w:styleId="1Char">
    <w:name w:val="标题 1 Char"/>
    <w:basedOn w:val="a0"/>
    <w:link w:val="1"/>
    <w:uiPriority w:val="9"/>
    <w:rsid w:val="00B046F9"/>
    <w:rPr>
      <w:rFonts w:asciiTheme="minorHAnsi" w:eastAsiaTheme="minorEastAsia" w:hAnsiTheme="minorHAnsi" w:cstheme="minorBidi"/>
      <w:b/>
      <w:bCs/>
      <w:kern w:val="44"/>
      <w:sz w:val="44"/>
      <w:szCs w:val="44"/>
    </w:rPr>
  </w:style>
  <w:style w:type="paragraph" w:customStyle="1" w:styleId="Default">
    <w:name w:val="Default"/>
    <w:rsid w:val="00C96DB1"/>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6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2">
    <w:name w:val="样式 样式 行距: 1.5 倍行距 + 首行缩进:  2 字符"/>
    <w:basedOn w:val="a"/>
    <w:qFormat/>
    <w:pPr>
      <w:ind w:firstLine="422"/>
    </w:pPr>
    <w:rPr>
      <w:rFonts w:ascii="Times New Roman" w:eastAsia="宋体" w:hAnsi="Times New Roman" w:cs="宋体"/>
      <w:sz w:val="24"/>
    </w:rPr>
  </w:style>
  <w:style w:type="paragraph" w:styleId="a3">
    <w:name w:val="Body Text"/>
    <w:basedOn w:val="a"/>
    <w:link w:val="Char"/>
    <w:qFormat/>
    <w:pPr>
      <w:spacing w:after="120"/>
    </w:pPr>
    <w:rPr>
      <w:szCs w:val="24"/>
    </w:rPr>
  </w:style>
  <w:style w:type="paragraph" w:styleId="a4">
    <w:name w:val="Body Text Indent"/>
    <w:basedOn w:val="a"/>
    <w:link w:val="Char0"/>
    <w:uiPriority w:val="99"/>
    <w:unhideWhenUsed/>
    <w:qFormat/>
    <w:pPr>
      <w:spacing w:after="120"/>
      <w:ind w:leftChars="200" w:left="420"/>
    </w:pPr>
  </w:style>
  <w:style w:type="paragraph" w:styleId="a5">
    <w:name w:val="Plain Text"/>
    <w:basedOn w:val="a"/>
    <w:link w:val="Char1"/>
    <w:qFormat/>
    <w:rPr>
      <w:rFonts w:ascii="宋体" w:hAnsi="Courier New"/>
      <w:sz w:val="24"/>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c">
    <w:name w:val="List Paragraph"/>
    <w:basedOn w:val="a"/>
    <w:uiPriority w:val="99"/>
    <w:qFormat/>
    <w:pPr>
      <w:ind w:firstLineChars="200" w:firstLine="420"/>
    </w:pPr>
  </w:style>
  <w:style w:type="character" w:customStyle="1" w:styleId="Char2">
    <w:name w:val="日期 Char"/>
    <w:basedOn w:val="a0"/>
    <w:link w:val="a6"/>
    <w:uiPriority w:val="99"/>
    <w:semiHidden/>
    <w:qFormat/>
  </w:style>
  <w:style w:type="character" w:customStyle="1" w:styleId="Char1">
    <w:name w:val="纯文本 Char1"/>
    <w:link w:val="a5"/>
    <w:qFormat/>
    <w:rPr>
      <w:rFonts w:ascii="宋体" w:hAnsi="Courier New"/>
      <w:sz w:val="24"/>
    </w:rPr>
  </w:style>
  <w:style w:type="character" w:customStyle="1" w:styleId="Char6">
    <w:name w:val="纯文本 Char"/>
    <w:basedOn w:val="a0"/>
    <w:uiPriority w:val="99"/>
    <w:semiHidden/>
    <w:qFormat/>
    <w:rPr>
      <w:rFonts w:ascii="宋体" w:eastAsia="宋体" w:hAnsi="Courier New" w:cs="Courier New"/>
      <w:szCs w:val="21"/>
    </w:rPr>
  </w:style>
  <w:style w:type="character" w:customStyle="1" w:styleId="Char0">
    <w:name w:val="正文文本缩进 Char"/>
    <w:basedOn w:val="a0"/>
    <w:link w:val="a4"/>
    <w:uiPriority w:val="99"/>
    <w:qFormat/>
  </w:style>
  <w:style w:type="character" w:customStyle="1" w:styleId="Char">
    <w:name w:val="正文文本 Char"/>
    <w:link w:val="a3"/>
    <w:qFormat/>
    <w:locked/>
    <w:rPr>
      <w:szCs w:val="24"/>
    </w:rPr>
  </w:style>
  <w:style w:type="character" w:customStyle="1" w:styleId="Char10">
    <w:name w:val="正文文本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d">
    <w:name w:val="表格内容"/>
    <w:basedOn w:val="a"/>
    <w:qFormat/>
    <w:pPr>
      <w:jc w:val="center"/>
    </w:pPr>
    <w:rPr>
      <w:rFonts w:ascii="Times New Roman" w:hAnsi="Times New Roman" w:cs="Times New Roman"/>
    </w:rPr>
  </w:style>
  <w:style w:type="character" w:customStyle="1" w:styleId="1Char">
    <w:name w:val="标题 1 Char"/>
    <w:basedOn w:val="a0"/>
    <w:link w:val="1"/>
    <w:uiPriority w:val="9"/>
    <w:rsid w:val="00B046F9"/>
    <w:rPr>
      <w:rFonts w:asciiTheme="minorHAnsi" w:eastAsiaTheme="minorEastAsia" w:hAnsiTheme="minorHAnsi" w:cstheme="minorBidi"/>
      <w:b/>
      <w:bCs/>
      <w:kern w:val="44"/>
      <w:sz w:val="44"/>
      <w:szCs w:val="44"/>
    </w:rPr>
  </w:style>
  <w:style w:type="paragraph" w:customStyle="1" w:styleId="Default">
    <w:name w:val="Default"/>
    <w:rsid w:val="00C96DB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87DFA-5EE6-4051-B9A4-03213274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1112</Words>
  <Characters>6343</Characters>
  <Application>Microsoft Office Word</Application>
  <DocSecurity>0</DocSecurity>
  <Lines>52</Lines>
  <Paragraphs>14</Paragraphs>
  <ScaleCrop>false</ScaleCrop>
  <Company>Sky123.Org</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13</cp:revision>
  <cp:lastPrinted>2019-03-16T01:01:00Z</cp:lastPrinted>
  <dcterms:created xsi:type="dcterms:W3CDTF">2020-04-03T02:11:00Z</dcterms:created>
  <dcterms:modified xsi:type="dcterms:W3CDTF">2020-04-03T03:10:00Z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