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（一）《投标书》首页：</w:t>
      </w:r>
      <w:r>
        <w:rPr>
          <w:rFonts w:hint="eastAsia" w:ascii="宋体" w:hAnsi="宋体"/>
          <w:b/>
          <w:color w:val="000000"/>
          <w:sz w:val="24"/>
        </w:rPr>
        <w:t>投标项目</w:t>
      </w:r>
      <w:r>
        <w:rPr>
          <w:rFonts w:hint="eastAsia" w:ascii="宋体" w:hAnsi="宋体"/>
          <w:color w:val="000000"/>
          <w:sz w:val="24"/>
        </w:rPr>
        <w:t>中应填写</w:t>
      </w:r>
      <w:r>
        <w:rPr>
          <w:rFonts w:hint="eastAsia" w:ascii="宋体" w:hAnsi="宋体"/>
          <w:color w:val="000000"/>
          <w:sz w:val="24"/>
          <w:lang w:eastAsia="zh-CN"/>
        </w:rPr>
        <w:t>打“印机耗材”、“办公用品”、“五金”、“灯具”或“印刷品”（附件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</w:t>
      </w:r>
      <w:r>
        <w:rPr>
          <w:rFonts w:hint="eastAsia" w:ascii="宋体" w:hAnsi="宋体"/>
          <w:color w:val="000000"/>
          <w:sz w:val="24"/>
          <w:lang w:eastAsia="zh-CN"/>
        </w:rPr>
        <w:t>（附件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（三）销售人员的身份证和法人授权书原件</w:t>
      </w:r>
      <w:r>
        <w:rPr>
          <w:rFonts w:hint="eastAsia" w:ascii="宋体" w:hAnsi="宋体"/>
          <w:color w:val="000000"/>
          <w:sz w:val="24"/>
          <w:lang w:eastAsia="zh-CN"/>
        </w:rPr>
        <w:t>（附件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</w:t>
      </w:r>
      <w:r>
        <w:rPr>
          <w:rFonts w:hint="eastAsia" w:ascii="宋体" w:hAnsi="宋体"/>
          <w:color w:val="000000"/>
          <w:sz w:val="24"/>
          <w:lang w:eastAsia="zh-CN"/>
        </w:rPr>
        <w:t>工商</w:t>
      </w:r>
      <w:r>
        <w:rPr>
          <w:rFonts w:hint="eastAsia" w:ascii="宋体" w:hAnsi="宋体"/>
          <w:color w:val="000000"/>
          <w:sz w:val="24"/>
        </w:rPr>
        <w:t>营业执照</w:t>
      </w:r>
      <w:r>
        <w:rPr>
          <w:rFonts w:hint="eastAsia" w:ascii="宋体" w:hAnsi="宋体"/>
          <w:color w:val="000000"/>
          <w:sz w:val="24"/>
          <w:lang w:eastAsia="zh-CN"/>
        </w:rPr>
        <w:t>（印刷品投标厂家需同时附印刷许可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lang w:eastAsia="zh-CN"/>
        </w:rPr>
        <w:t>证）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  <w:lang w:eastAsia="zh-CN"/>
        </w:rPr>
        <w:t>五</w:t>
      </w:r>
      <w:r>
        <w:rPr>
          <w:rFonts w:hint="eastAsia" w:ascii="宋体" w:hAnsi="宋体"/>
          <w:color w:val="000000"/>
          <w:sz w:val="24"/>
        </w:rPr>
        <w:t>）各级授权委托书；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六</w:t>
      </w:r>
      <w:r>
        <w:rPr>
          <w:rFonts w:hint="eastAsia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投标产品报价表；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2、曾合作过的厂家，投标产品供货价格应不高于原合作价格。如价格高于原合作价格，请说明原因；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五</w:t>
      </w:r>
      <w:r>
        <w:rPr>
          <w:rFonts w:hint="eastAsia" w:ascii="宋体" w:hAnsi="宋体"/>
          <w:b/>
          <w:color w:val="000000"/>
          <w:sz w:val="24"/>
        </w:rPr>
        <w:t>）资质文件请按次序打印装订成册，加盖骑缝章，一式三份；（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六</w:t>
      </w:r>
      <w:r>
        <w:rPr>
          <w:rFonts w:hint="eastAsia" w:ascii="宋体" w:hAnsi="宋体"/>
          <w:b/>
          <w:color w:val="000000"/>
          <w:sz w:val="24"/>
        </w:rPr>
        <w:t>）报价表一式三份单独装订。于2016年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24"/>
        </w:rPr>
        <w:t>月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17</w:t>
      </w:r>
      <w:r>
        <w:rPr>
          <w:rFonts w:hint="eastAsia" w:ascii="宋体" w:hAnsi="宋体"/>
          <w:b/>
          <w:color w:val="000000"/>
          <w:sz w:val="24"/>
        </w:rPr>
        <w:t>日前投寄山东省眼科研究所招标采购办公室。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5、投标书需按我方要求准备，不接受自制其他格式标书。</w:t>
      </w:r>
    </w:p>
    <w:p>
      <w:pPr>
        <w:spacing w:line="360" w:lineRule="auto"/>
        <w:rPr>
          <w:rFonts w:ascii="宋体" w:hAnsi="宋体"/>
          <w:sz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</w:rPr>
        <w:t>山东省眼科研究所 青岛眼科医院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耗品</w:t>
      </w:r>
      <w:r>
        <w:rPr>
          <w:rFonts w:hint="eastAsia" w:ascii="宋体" w:hAnsi="宋体"/>
          <w:b/>
          <w:color w:val="000000"/>
          <w:sz w:val="52"/>
          <w:szCs w:val="52"/>
        </w:rPr>
        <w:t>采购招标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2017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（姓名）为我公司代理人，代表我公司参加山东省眼科研究所青岛眼科医院</w:t>
      </w:r>
      <w:r>
        <w:rPr>
          <w:rFonts w:hint="eastAsia" w:ascii="宋体" w:hAnsi="宋体"/>
          <w:color w:val="000000"/>
          <w:sz w:val="32"/>
          <w:lang w:eastAsia="zh-CN"/>
        </w:rPr>
        <w:t>办公物资</w:t>
      </w:r>
      <w:r>
        <w:rPr>
          <w:rFonts w:hint="eastAsia" w:ascii="宋体" w:hAnsi="宋体"/>
          <w:color w:val="000000"/>
          <w:sz w:val="32"/>
        </w:rPr>
        <w:t>采购招标活动。代理人负责投标业务、销售业务和结算业务，所签署的一切文件和处理与之有关的一切事务，我均予承认。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4445" t="5080" r="14605" b="44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粘帖代理人身份证复印件正反面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14.25pt;margin-top:51.35pt;height:144.75pt;width:388.5pt;z-index:251658240;mso-width-relative:page;mso-height-relative:page;" fillcolor="#FFFFFF" filled="t" stroked="t" coordsize="21600,21600" arcsize="0.166666666666667" o:gfxdata="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6jcbr1QAAAAoBAAAPAAAAAAAAAAEAIAAAACIAAABkcnMv&#10;ZG93bnJldi54bWxQSwECFAAUAAAACACHTuJAd64ViAYCAAAJBAAADgAAAAAAAAABACAAAAAk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粘帖代理人身份证复印件正反面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2968"/>
    <w:rsid w:val="0DAE72A4"/>
    <w:rsid w:val="2B735288"/>
    <w:rsid w:val="301B7D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王琪</cp:lastModifiedBy>
  <dcterms:modified xsi:type="dcterms:W3CDTF">2016-12-27T05:20:14Z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