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sz w:val="28"/>
          <w:szCs w:val="28"/>
        </w:rPr>
      </w:pPr>
    </w:p>
    <w:p>
      <w:pPr>
        <w:snapToGrid w:val="0"/>
        <w:spacing w:line="400" w:lineRule="atLeast"/>
        <w:jc w:val="center"/>
        <w:rPr>
          <w:rFonts w:eastAsia="黑体"/>
          <w:color w:val="000000"/>
          <w:sz w:val="32"/>
        </w:rPr>
      </w:pPr>
      <w:r>
        <w:rPr>
          <w:rFonts w:hint="eastAsia" w:eastAsia="黑体"/>
          <w:color w:val="000000"/>
          <w:sz w:val="32"/>
        </w:rPr>
        <w:t>《投标文件说明》</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b/>
          <w:color w:val="000000"/>
          <w:sz w:val="24"/>
        </w:rPr>
      </w:pPr>
      <w:r>
        <w:rPr>
          <w:rFonts w:hint="eastAsia" w:ascii="宋体" w:hAnsi="宋体"/>
          <w:b/>
          <w:color w:val="000000"/>
          <w:sz w:val="24"/>
        </w:rPr>
        <w:t>一、投标文件内容：</w:t>
      </w:r>
    </w:p>
    <w:p>
      <w:pPr>
        <w:spacing w:line="360" w:lineRule="auto"/>
        <w:ind w:firstLine="480" w:firstLineChars="200"/>
        <w:rPr>
          <w:rFonts w:ascii="宋体" w:hAnsi="宋体"/>
          <w:sz w:val="24"/>
        </w:rPr>
      </w:pPr>
      <w:r>
        <w:rPr>
          <w:rFonts w:hint="eastAsia" w:ascii="宋体" w:hAnsi="宋体"/>
          <w:color w:val="000000"/>
          <w:sz w:val="24"/>
        </w:rPr>
        <w:t>（一）《投标书》首页</w:t>
      </w:r>
      <w:r>
        <w:rPr>
          <w:rFonts w:hint="eastAsia" w:ascii="宋体" w:hAnsi="宋体"/>
          <w:sz w:val="24"/>
        </w:rPr>
        <w:t>；</w:t>
      </w:r>
    </w:p>
    <w:p>
      <w:pPr>
        <w:spacing w:line="360" w:lineRule="auto"/>
        <w:ind w:firstLine="480" w:firstLineChars="200"/>
        <w:rPr>
          <w:rFonts w:ascii="宋体" w:hAnsi="宋体"/>
          <w:color w:val="000000"/>
          <w:sz w:val="24"/>
        </w:rPr>
      </w:pPr>
      <w:r>
        <w:rPr>
          <w:rFonts w:hint="eastAsia" w:ascii="宋体" w:hAnsi="宋体"/>
          <w:color w:val="000000"/>
          <w:sz w:val="24"/>
        </w:rPr>
        <w:t>（二）法定代表人资格证明及承诺书；</w:t>
      </w:r>
    </w:p>
    <w:p>
      <w:pPr>
        <w:spacing w:line="360" w:lineRule="auto"/>
        <w:ind w:firstLine="480" w:firstLineChars="200"/>
        <w:rPr>
          <w:rFonts w:ascii="宋体" w:hAnsi="宋体"/>
          <w:color w:val="000000"/>
          <w:sz w:val="24"/>
        </w:rPr>
      </w:pPr>
      <w:r>
        <w:rPr>
          <w:rFonts w:hint="eastAsia" w:ascii="宋体" w:hAnsi="宋体"/>
          <w:color w:val="000000"/>
          <w:sz w:val="24"/>
        </w:rPr>
        <w:t>（三）投标代表的身份证复印件和法人授权书原件；</w:t>
      </w:r>
    </w:p>
    <w:p>
      <w:pPr>
        <w:spacing w:line="360" w:lineRule="auto"/>
        <w:ind w:firstLine="482" w:firstLineChars="200"/>
        <w:rPr>
          <w:rFonts w:ascii="宋体" w:hAnsi="宋体"/>
          <w:b/>
          <w:sz w:val="24"/>
        </w:rPr>
      </w:pPr>
      <w:r>
        <w:rPr>
          <w:rFonts w:hint="eastAsia" w:ascii="宋体" w:hAnsi="宋体"/>
          <w:b/>
          <w:sz w:val="24"/>
        </w:rPr>
        <w:t>（一）～（三）项详见附件1</w:t>
      </w:r>
    </w:p>
    <w:p>
      <w:pPr>
        <w:spacing w:line="360" w:lineRule="auto"/>
        <w:ind w:firstLine="480" w:firstLineChars="200"/>
        <w:rPr>
          <w:rFonts w:hint="eastAsia" w:ascii="宋体" w:hAnsi="宋体"/>
          <w:color w:val="000000"/>
          <w:sz w:val="24"/>
        </w:rPr>
      </w:pPr>
      <w:r>
        <w:rPr>
          <w:rFonts w:hint="eastAsia" w:ascii="宋体" w:hAnsi="宋体"/>
          <w:color w:val="000000"/>
          <w:sz w:val="24"/>
        </w:rPr>
        <w:t>（四）营业执照；</w:t>
      </w:r>
    </w:p>
    <w:p>
      <w:pPr>
        <w:spacing w:line="360" w:lineRule="auto"/>
        <w:ind w:firstLine="480" w:firstLineChars="200"/>
        <w:rPr>
          <w:rFonts w:hint="eastAsia" w:ascii="宋体" w:hAnsi="宋体" w:eastAsia="宋体"/>
          <w:color w:val="000000"/>
          <w:sz w:val="24"/>
          <w:lang w:eastAsia="zh-CN"/>
        </w:rPr>
      </w:pPr>
      <w:r>
        <w:rPr>
          <w:rFonts w:hint="eastAsia" w:ascii="宋体" w:hAnsi="宋体"/>
          <w:color w:val="000000"/>
          <w:sz w:val="24"/>
          <w:lang w:eastAsia="zh-CN"/>
        </w:rPr>
        <w:t>（五）资质证明文件；</w:t>
      </w:r>
    </w:p>
    <w:p>
      <w:pPr>
        <w:spacing w:line="360" w:lineRule="auto"/>
        <w:ind w:firstLine="480" w:firstLineChars="200"/>
        <w:rPr>
          <w:rFonts w:hint="eastAsia" w:ascii="宋体" w:hAnsi="宋体"/>
          <w:color w:val="000000"/>
          <w:sz w:val="24"/>
          <w:lang w:eastAsia="zh-CN"/>
        </w:rPr>
      </w:pPr>
      <w:r>
        <w:rPr>
          <w:rFonts w:hint="eastAsia" w:ascii="宋体" w:hAnsi="宋体"/>
          <w:color w:val="000000"/>
          <w:sz w:val="24"/>
          <w:lang w:eastAsia="zh-CN"/>
        </w:rPr>
        <w:t>（六）公司简介，业绩证明，相关证书；</w:t>
      </w:r>
    </w:p>
    <w:p>
      <w:pPr>
        <w:spacing w:line="360" w:lineRule="auto"/>
        <w:ind w:firstLine="480" w:firstLineChars="200"/>
        <w:rPr>
          <w:rFonts w:hint="eastAsia" w:ascii="宋体" w:hAnsi="宋体" w:eastAsia="宋体"/>
          <w:color w:val="000000"/>
          <w:sz w:val="24"/>
          <w:lang w:eastAsia="zh-CN"/>
        </w:rPr>
      </w:pPr>
      <w:r>
        <w:rPr>
          <w:rFonts w:hint="eastAsia" w:ascii="宋体" w:hAnsi="宋体"/>
          <w:color w:val="000000"/>
          <w:sz w:val="24"/>
          <w:lang w:eastAsia="zh-CN"/>
        </w:rPr>
        <w:t>（七）报价表；</w:t>
      </w:r>
    </w:p>
    <w:p>
      <w:pPr>
        <w:spacing w:line="360" w:lineRule="auto"/>
        <w:ind w:firstLine="482" w:firstLineChars="200"/>
        <w:rPr>
          <w:rFonts w:ascii="宋体" w:hAnsi="宋体"/>
          <w:b/>
          <w:sz w:val="24"/>
        </w:rPr>
      </w:pPr>
      <w:r>
        <w:rPr>
          <w:rFonts w:hint="eastAsia" w:ascii="宋体" w:hAnsi="宋体"/>
          <w:b/>
          <w:sz w:val="24"/>
        </w:rPr>
        <w:t>上述材料均要求加盖公章。</w:t>
      </w:r>
    </w:p>
    <w:p>
      <w:pPr>
        <w:spacing w:line="360" w:lineRule="auto"/>
        <w:ind w:firstLine="480" w:firstLineChars="200"/>
        <w:rPr>
          <w:rFonts w:ascii="宋体" w:hAnsi="宋体"/>
          <w:color w:val="000000"/>
          <w:sz w:val="24"/>
        </w:rPr>
      </w:pPr>
    </w:p>
    <w:p>
      <w:pPr>
        <w:adjustRightInd w:val="0"/>
        <w:snapToGrid w:val="0"/>
        <w:spacing w:line="360" w:lineRule="auto"/>
        <w:rPr>
          <w:rFonts w:ascii="宋体" w:hAnsi="宋体"/>
          <w:b/>
          <w:color w:val="000000"/>
          <w:sz w:val="24"/>
        </w:rPr>
      </w:pPr>
      <w:r>
        <w:rPr>
          <w:rFonts w:hint="eastAsia" w:ascii="宋体" w:hAnsi="宋体"/>
          <w:b/>
          <w:color w:val="000000"/>
          <w:sz w:val="24"/>
        </w:rPr>
        <w:t>二、填表说明：</w:t>
      </w:r>
    </w:p>
    <w:p>
      <w:pPr>
        <w:spacing w:line="360" w:lineRule="auto"/>
        <w:ind w:firstLine="570"/>
        <w:rPr>
          <w:rFonts w:ascii="宋体" w:hAnsi="宋体"/>
          <w:color w:val="000000"/>
          <w:sz w:val="24"/>
        </w:rPr>
      </w:pPr>
      <w:r>
        <w:rPr>
          <w:rFonts w:hint="eastAsia" w:ascii="宋体" w:hAnsi="宋体"/>
          <w:color w:val="000000"/>
          <w:sz w:val="24"/>
        </w:rPr>
        <w:t>1、投标企业在填写本文件时必须认真、详细，投标文件中所承诺的内容均是中标后甲乙双方签订合同的依据；</w:t>
      </w:r>
    </w:p>
    <w:p>
      <w:pPr>
        <w:spacing w:line="360" w:lineRule="auto"/>
        <w:ind w:firstLine="570"/>
        <w:rPr>
          <w:rFonts w:ascii="宋体" w:hAnsi="宋体"/>
          <w:b/>
          <w:color w:val="000000"/>
          <w:sz w:val="24"/>
        </w:rPr>
      </w:pPr>
      <w:r>
        <w:rPr>
          <w:rFonts w:hint="eastAsia" w:ascii="宋体" w:hAnsi="宋体"/>
          <w:b/>
          <w:color w:val="000000"/>
          <w:sz w:val="24"/>
        </w:rPr>
        <w:t>2、（一）～（</w:t>
      </w:r>
      <w:r>
        <w:rPr>
          <w:rFonts w:hint="eastAsia" w:ascii="宋体" w:hAnsi="宋体"/>
          <w:b/>
          <w:color w:val="000000"/>
          <w:sz w:val="24"/>
          <w:lang w:eastAsia="zh-CN"/>
        </w:rPr>
        <w:t>七</w:t>
      </w:r>
      <w:r>
        <w:rPr>
          <w:rFonts w:hint="eastAsia" w:ascii="宋体" w:hAnsi="宋体"/>
          <w:b/>
          <w:color w:val="000000"/>
          <w:sz w:val="24"/>
        </w:rPr>
        <w:t>）资质文件及报价表请按次序打印装订成册，加盖骑缝章，一式五份；（</w:t>
      </w:r>
      <w:r>
        <w:rPr>
          <w:rFonts w:hint="eastAsia" w:ascii="宋体" w:hAnsi="宋体"/>
          <w:b/>
          <w:color w:val="000000"/>
          <w:sz w:val="24"/>
          <w:lang w:eastAsia="zh-CN"/>
        </w:rPr>
        <w:t>七</w:t>
      </w:r>
      <w:r>
        <w:rPr>
          <w:rFonts w:hint="eastAsia" w:ascii="宋体" w:hAnsi="宋体"/>
          <w:b/>
          <w:color w:val="000000"/>
          <w:sz w:val="24"/>
        </w:rPr>
        <w:t>）报价表一份单独密封。</w:t>
      </w:r>
    </w:p>
    <w:p>
      <w:pPr>
        <w:spacing w:line="360" w:lineRule="auto"/>
        <w:rPr>
          <w:rFonts w:ascii="宋体" w:hAnsi="宋体"/>
          <w:b/>
          <w:color w:val="000000"/>
          <w:sz w:val="24"/>
        </w:rPr>
      </w:pPr>
    </w:p>
    <w:p>
      <w:pPr>
        <w:adjustRightInd w:val="0"/>
        <w:snapToGrid w:val="0"/>
        <w:spacing w:line="360" w:lineRule="auto"/>
        <w:rPr>
          <w:rFonts w:ascii="宋体" w:hAnsi="宋体"/>
          <w:b/>
          <w:color w:val="000000"/>
          <w:sz w:val="24"/>
        </w:rPr>
      </w:pPr>
      <w:r>
        <w:rPr>
          <w:rFonts w:hint="eastAsia" w:ascii="宋体" w:hAnsi="宋体"/>
          <w:b/>
          <w:color w:val="000000"/>
          <w:sz w:val="24"/>
        </w:rPr>
        <w:t>三、格式要求</w:t>
      </w:r>
    </w:p>
    <w:p>
      <w:pPr>
        <w:tabs>
          <w:tab w:val="left" w:pos="3458"/>
          <w:tab w:val="left" w:pos="4536"/>
          <w:tab w:val="left" w:pos="7360"/>
        </w:tabs>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1、纸张要求：</w:t>
      </w:r>
    </w:p>
    <w:p>
      <w:pPr>
        <w:tabs>
          <w:tab w:val="left" w:pos="3458"/>
          <w:tab w:val="left" w:pos="4536"/>
          <w:tab w:val="left" w:pos="7360"/>
        </w:tabs>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封面、封底、正文采用A4纸、白色，装订后的尺寸为210*297mm（允许误差为±2mm）。</w:t>
      </w:r>
    </w:p>
    <w:p>
      <w:pPr>
        <w:tabs>
          <w:tab w:val="left" w:pos="3458"/>
          <w:tab w:val="left" w:pos="4536"/>
          <w:tab w:val="left" w:pos="7360"/>
        </w:tabs>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2、打印形式：</w:t>
      </w:r>
    </w:p>
    <w:p>
      <w:pPr>
        <w:tabs>
          <w:tab w:val="left" w:pos="3458"/>
          <w:tab w:val="left" w:pos="4536"/>
          <w:tab w:val="left" w:pos="7360"/>
        </w:tabs>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为单面打印；不得出现正反及上下倒装页；封面、封底处不得露明装订针和线。</w:t>
      </w:r>
    </w:p>
    <w:p>
      <w:pPr>
        <w:tabs>
          <w:tab w:val="left" w:pos="3458"/>
          <w:tab w:val="left" w:pos="4536"/>
          <w:tab w:val="left" w:pos="7360"/>
        </w:tabs>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3、版面设置：</w:t>
      </w:r>
    </w:p>
    <w:p>
      <w:pPr>
        <w:tabs>
          <w:tab w:val="left" w:pos="3458"/>
          <w:tab w:val="left" w:pos="4536"/>
          <w:tab w:val="left" w:pos="7360"/>
        </w:tabs>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版面不设页眉、页脚、页码，行间距为1.5倍行距。</w:t>
      </w:r>
    </w:p>
    <w:p>
      <w:pPr>
        <w:tabs>
          <w:tab w:val="left" w:pos="3458"/>
          <w:tab w:val="left" w:pos="4536"/>
          <w:tab w:val="left" w:pos="7360"/>
        </w:tabs>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4、字体：</w:t>
      </w:r>
    </w:p>
    <w:p>
      <w:pPr>
        <w:tabs>
          <w:tab w:val="left" w:pos="3458"/>
          <w:tab w:val="left" w:pos="4536"/>
          <w:tab w:val="left" w:pos="7360"/>
        </w:tabs>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所有字体颜色均为黑色。</w:t>
      </w:r>
    </w:p>
    <w:p>
      <w:pPr>
        <w:numPr>
          <w:ilvl w:val="0"/>
          <w:numId w:val="1"/>
        </w:numPr>
        <w:adjustRightInd w:val="0"/>
        <w:snapToGrid w:val="0"/>
        <w:spacing w:line="360" w:lineRule="auto"/>
        <w:ind w:firstLine="480" w:firstLineChars="200"/>
        <w:rPr>
          <w:rFonts w:ascii="宋体" w:hAnsi="宋体"/>
          <w:sz w:val="24"/>
        </w:rPr>
      </w:pPr>
      <w:r>
        <w:rPr>
          <w:rFonts w:hint="eastAsia" w:ascii="宋体" w:hAnsi="宋体"/>
          <w:sz w:val="24"/>
        </w:rPr>
        <w:t>投标书需按我方要求准备，不接受自制其他格式标书。</w:t>
      </w:r>
    </w:p>
    <w:p>
      <w:pPr>
        <w:snapToGrid w:val="0"/>
        <w:spacing w:line="400" w:lineRule="atLeast"/>
        <w:rPr>
          <w:rFonts w:ascii="宋体" w:hAnsi="宋体"/>
          <w:b/>
          <w:bCs/>
          <w:color w:val="000000"/>
          <w:sz w:val="28"/>
          <w:szCs w:val="28"/>
        </w:rPr>
      </w:pPr>
    </w:p>
    <w:p>
      <w:pPr>
        <w:numPr>
          <w:ilvl w:val="0"/>
          <w:numId w:val="2"/>
        </w:numPr>
        <w:snapToGrid w:val="0"/>
        <w:spacing w:line="400" w:lineRule="atLeast"/>
        <w:rPr>
          <w:rFonts w:ascii="宋体" w:hAnsi="宋体"/>
          <w:b/>
          <w:color w:val="000000"/>
          <w:sz w:val="24"/>
        </w:rPr>
      </w:pPr>
      <w:r>
        <w:rPr>
          <w:rFonts w:hint="eastAsia" w:ascii="宋体" w:hAnsi="宋体"/>
          <w:b/>
          <w:color w:val="000000"/>
          <w:sz w:val="24"/>
        </w:rPr>
        <w:t>资格要求</w:t>
      </w:r>
    </w:p>
    <w:p>
      <w:pPr>
        <w:numPr>
          <w:ilvl w:val="0"/>
          <w:numId w:val="0"/>
        </w:numPr>
        <w:adjustRightInd w:val="0"/>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1、具有独立企业法人资格的电梯制造商或代理商；</w:t>
      </w:r>
    </w:p>
    <w:p>
      <w:pPr>
        <w:numPr>
          <w:ilvl w:val="0"/>
          <w:numId w:val="0"/>
        </w:numPr>
        <w:adjustRightInd w:val="0"/>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2、代理商投标时,须提供所投产品生产制造商或制造商在中国出资组建的法人机构或具有授权资格（需出具证明其具有授权资格的相关证明材料复印件并加盖投标单位公章）的代理商针对本项目出具的专项授权书原件或代理资格证书；</w:t>
      </w:r>
    </w:p>
    <w:p>
      <w:pPr>
        <w:numPr>
          <w:ilvl w:val="0"/>
          <w:numId w:val="0"/>
        </w:numPr>
        <w:adjustRightInd w:val="0"/>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3、制造商必须具有中华人民共和国国家质量监督检验检疫总局颁发的中华人民共和国特种设备制造许可证A级，提供复印件加盖厂家公章；</w:t>
      </w:r>
    </w:p>
    <w:p>
      <w:pPr>
        <w:numPr>
          <w:ilvl w:val="0"/>
          <w:numId w:val="0"/>
        </w:numPr>
        <w:adjustRightInd w:val="0"/>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4、制造商具有中华人民共和国国家质量监督检验检疫总局颁发的中华人民共和国特种设备安装A级许可证，投标人代表须携带原件参加开标仪式，并提供复印件加盖厂家公章；</w:t>
      </w:r>
    </w:p>
    <w:p>
      <w:pPr>
        <w:numPr>
          <w:ilvl w:val="0"/>
          <w:numId w:val="0"/>
        </w:numPr>
        <w:adjustRightInd w:val="0"/>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5、投标人须有能力在青岛地区提供长期售后服务，电梯质保期必须2年以上；</w:t>
      </w:r>
    </w:p>
    <w:p>
      <w:pPr>
        <w:numPr>
          <w:ilvl w:val="0"/>
          <w:numId w:val="0"/>
        </w:numPr>
        <w:adjustRightInd w:val="0"/>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6、本项目不接受联合体投标。</w:t>
      </w:r>
    </w:p>
    <w:p>
      <w:pPr>
        <w:numPr>
          <w:ilvl w:val="0"/>
          <w:numId w:val="0"/>
        </w:numPr>
        <w:adjustRightInd w:val="0"/>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7、另须根据我院医疗楼布局提供增加一部医梯（观光梯）方案，包括电梯型号，占地面积，初步概算等要素。</w:t>
      </w:r>
    </w:p>
    <w:p>
      <w:pPr>
        <w:numPr>
          <w:ilvl w:val="0"/>
          <w:numId w:val="0"/>
        </w:numPr>
        <w:adjustRightInd w:val="0"/>
        <w:snapToGrid w:val="0"/>
        <w:spacing w:line="360" w:lineRule="auto"/>
        <w:ind w:firstLine="480" w:firstLineChars="200"/>
        <w:rPr>
          <w:rFonts w:hint="eastAsia" w:ascii="宋体" w:hAnsi="宋体"/>
          <w:sz w:val="24"/>
          <w:lang w:val="en-US" w:eastAsia="zh-CN"/>
        </w:rPr>
      </w:pPr>
    </w:p>
    <w:p>
      <w:pPr>
        <w:widowControl/>
        <w:numPr>
          <w:ilvl w:val="0"/>
          <w:numId w:val="2"/>
        </w:numPr>
        <w:jc w:val="left"/>
        <w:rPr>
          <w:rFonts w:hint="eastAsia" w:ascii="宋体" w:hAnsi="宋体"/>
          <w:b/>
          <w:bCs w:val="0"/>
          <w:color w:val="000000"/>
          <w:sz w:val="24"/>
          <w:lang w:eastAsia="zh-CN"/>
        </w:rPr>
      </w:pPr>
      <w:r>
        <w:rPr>
          <w:rFonts w:hint="eastAsia" w:ascii="宋体" w:hAnsi="宋体"/>
          <w:b/>
          <w:bCs w:val="0"/>
          <w:color w:val="000000"/>
          <w:sz w:val="24"/>
          <w:lang w:eastAsia="zh-CN"/>
        </w:rPr>
        <w:t>招标内容</w:t>
      </w:r>
    </w:p>
    <w:p>
      <w:pPr>
        <w:tabs>
          <w:tab w:val="left" w:pos="3458"/>
          <w:tab w:val="left" w:pos="4536"/>
          <w:tab w:val="left" w:pos="7360"/>
        </w:tabs>
        <w:adjustRightInd w:val="0"/>
        <w:snapToGrid w:val="0"/>
        <w:spacing w:line="360" w:lineRule="auto"/>
        <w:ind w:firstLine="480" w:firstLineChars="200"/>
        <w:rPr>
          <w:rFonts w:hint="eastAsia"/>
          <w:sz w:val="24"/>
          <w:szCs w:val="32"/>
          <w:lang w:eastAsia="zh-CN"/>
        </w:rPr>
      </w:pPr>
      <w:r>
        <w:rPr>
          <w:rFonts w:hint="eastAsia"/>
          <w:sz w:val="24"/>
          <w:szCs w:val="32"/>
          <w:lang w:eastAsia="zh-CN"/>
        </w:rPr>
        <w:t>医疗楼电梯更换。</w:t>
      </w:r>
    </w:p>
    <w:p>
      <w:pPr>
        <w:tabs>
          <w:tab w:val="left" w:pos="3458"/>
          <w:tab w:val="left" w:pos="4536"/>
          <w:tab w:val="left" w:pos="7360"/>
        </w:tabs>
        <w:adjustRightInd w:val="0"/>
        <w:snapToGrid w:val="0"/>
        <w:spacing w:line="360" w:lineRule="auto"/>
        <w:ind w:firstLine="480" w:firstLineChars="200"/>
        <w:rPr>
          <w:rFonts w:hint="eastAsia"/>
          <w:sz w:val="24"/>
          <w:szCs w:val="32"/>
          <w:lang w:eastAsia="zh-CN"/>
        </w:rPr>
      </w:pPr>
      <w:r>
        <w:rPr>
          <w:rFonts w:hint="eastAsia"/>
          <w:sz w:val="24"/>
          <w:szCs w:val="32"/>
          <w:lang w:eastAsia="zh-CN"/>
        </w:rPr>
        <w:t>要求：1、报验手续在设备安装工期内同时完成；</w:t>
      </w:r>
    </w:p>
    <w:p>
      <w:pPr>
        <w:tabs>
          <w:tab w:val="left" w:pos="3458"/>
          <w:tab w:val="left" w:pos="4536"/>
          <w:tab w:val="left" w:pos="7360"/>
        </w:tabs>
        <w:adjustRightInd w:val="0"/>
        <w:snapToGrid w:val="0"/>
        <w:spacing w:line="360" w:lineRule="auto"/>
        <w:ind w:firstLine="480" w:firstLineChars="200"/>
        <w:rPr>
          <w:rFonts w:hint="eastAsia"/>
          <w:sz w:val="24"/>
          <w:szCs w:val="32"/>
          <w:lang w:eastAsia="zh-CN"/>
        </w:rPr>
      </w:pPr>
      <w:r>
        <w:rPr>
          <w:rFonts w:hint="eastAsia"/>
          <w:sz w:val="24"/>
          <w:szCs w:val="32"/>
          <w:lang w:eastAsia="zh-CN"/>
        </w:rPr>
        <w:t xml:space="preserve">      2、拆除安装施工工期4周（含电梯验收）；</w:t>
      </w:r>
    </w:p>
    <w:p>
      <w:pPr>
        <w:tabs>
          <w:tab w:val="left" w:pos="3458"/>
          <w:tab w:val="left" w:pos="4536"/>
          <w:tab w:val="left" w:pos="7360"/>
        </w:tabs>
        <w:adjustRightInd w:val="0"/>
        <w:snapToGrid w:val="0"/>
        <w:spacing w:line="360" w:lineRule="auto"/>
        <w:ind w:firstLine="480" w:firstLineChars="200"/>
        <w:rPr>
          <w:rFonts w:hint="eastAsia"/>
          <w:sz w:val="24"/>
          <w:szCs w:val="32"/>
          <w:lang w:eastAsia="zh-CN"/>
        </w:rPr>
      </w:pPr>
      <w:r>
        <w:rPr>
          <w:rFonts w:hint="eastAsia"/>
          <w:sz w:val="24"/>
          <w:szCs w:val="32"/>
          <w:lang w:eastAsia="zh-CN"/>
        </w:rPr>
        <w:t xml:space="preserve">      3、具体尺寸需现场实际测量；</w:t>
      </w:r>
    </w:p>
    <w:p>
      <w:pPr>
        <w:tabs>
          <w:tab w:val="left" w:pos="3458"/>
          <w:tab w:val="left" w:pos="4536"/>
          <w:tab w:val="left" w:pos="7360"/>
        </w:tabs>
        <w:adjustRightInd w:val="0"/>
        <w:snapToGrid w:val="0"/>
        <w:spacing w:line="360" w:lineRule="auto"/>
        <w:ind w:firstLine="480" w:firstLineChars="200"/>
        <w:rPr>
          <w:rFonts w:ascii="宋体" w:hAnsi="宋体"/>
          <w:sz w:val="28"/>
          <w:szCs w:val="28"/>
        </w:rPr>
      </w:pPr>
      <w:r>
        <w:rPr>
          <w:rFonts w:hint="eastAsia"/>
          <w:sz w:val="24"/>
          <w:szCs w:val="32"/>
          <w:lang w:eastAsia="zh-CN"/>
        </w:rPr>
        <w:t xml:space="preserve">      4、春节期间安装施工。</w:t>
      </w:r>
      <w:bookmarkStart w:id="0" w:name="_GoBack"/>
      <w:bookmarkEnd w:id="0"/>
      <w:r>
        <w:rPr>
          <w:rFonts w:ascii="宋体" w:hAnsi="宋体"/>
          <w:sz w:val="28"/>
          <w:szCs w:val="28"/>
        </w:rPr>
        <w:br w:type="page"/>
      </w:r>
    </w:p>
    <w:p>
      <w:pPr>
        <w:spacing w:line="360" w:lineRule="auto"/>
        <w:rPr>
          <w:rFonts w:ascii="宋体" w:hAnsi="宋体"/>
          <w:b/>
          <w:bCs/>
          <w:color w:val="000000"/>
          <w:sz w:val="28"/>
          <w:szCs w:val="28"/>
        </w:rPr>
      </w:pPr>
      <w:r>
        <w:rPr>
          <w:rFonts w:hint="eastAsia" w:ascii="宋体" w:hAnsi="宋体"/>
          <w:sz w:val="28"/>
          <w:szCs w:val="28"/>
        </w:rPr>
        <w:t>附件1</w:t>
      </w:r>
    </w:p>
    <w:p>
      <w:pPr>
        <w:spacing w:line="360" w:lineRule="auto"/>
        <w:jc w:val="center"/>
        <w:rPr>
          <w:rFonts w:hint="eastAsia" w:ascii="宋体" w:hAnsi="宋体"/>
          <w:b/>
          <w:color w:val="000000"/>
          <w:sz w:val="52"/>
          <w:szCs w:val="52"/>
          <w:lang w:eastAsia="zh-CN"/>
        </w:rPr>
      </w:pPr>
      <w:r>
        <w:rPr>
          <w:rFonts w:hint="eastAsia" w:ascii="宋体" w:hAnsi="宋体"/>
          <w:b/>
          <w:color w:val="000000"/>
          <w:sz w:val="52"/>
          <w:szCs w:val="52"/>
          <w:lang w:eastAsia="zh-CN"/>
        </w:rPr>
        <w:t>青岛眼科医院</w:t>
      </w:r>
    </w:p>
    <w:p>
      <w:pPr>
        <w:spacing w:line="360" w:lineRule="auto"/>
        <w:jc w:val="center"/>
        <w:rPr>
          <w:rFonts w:ascii="宋体" w:hAnsi="宋体"/>
          <w:b/>
          <w:color w:val="000000"/>
          <w:sz w:val="52"/>
          <w:szCs w:val="52"/>
        </w:rPr>
      </w:pPr>
      <w:r>
        <w:rPr>
          <w:rFonts w:hint="eastAsia" w:ascii="宋体" w:hAnsi="宋体"/>
          <w:b/>
          <w:color w:val="000000"/>
          <w:sz w:val="52"/>
          <w:szCs w:val="52"/>
          <w:lang w:val="en-US" w:eastAsia="zh-CN"/>
        </w:rPr>
        <w:t>医疗楼电梯项目</w:t>
      </w:r>
      <w:r>
        <w:rPr>
          <w:rFonts w:hint="eastAsia" w:ascii="宋体" w:hAnsi="宋体"/>
          <w:b/>
          <w:color w:val="000000"/>
          <w:sz w:val="52"/>
          <w:szCs w:val="52"/>
        </w:rPr>
        <w:t>招标</w:t>
      </w:r>
    </w:p>
    <w:p>
      <w:pPr>
        <w:spacing w:line="360" w:lineRule="auto"/>
        <w:jc w:val="center"/>
        <w:rPr>
          <w:rFonts w:ascii="宋体" w:hAnsi="宋体"/>
          <w:b/>
          <w:bCs/>
          <w:color w:val="000000"/>
          <w:sz w:val="72"/>
        </w:rPr>
      </w:pPr>
    </w:p>
    <w:p>
      <w:pPr>
        <w:spacing w:line="360" w:lineRule="auto"/>
        <w:rPr>
          <w:rFonts w:ascii="宋体" w:hAnsi="宋体"/>
          <w:b/>
          <w:bCs/>
          <w:color w:val="000000"/>
          <w:sz w:val="28"/>
        </w:rPr>
      </w:pPr>
    </w:p>
    <w:p>
      <w:pPr>
        <w:spacing w:line="360" w:lineRule="auto"/>
        <w:jc w:val="center"/>
        <w:rPr>
          <w:rFonts w:ascii="宋体" w:hAnsi="宋体"/>
          <w:color w:val="000000"/>
        </w:rPr>
      </w:pPr>
      <w:r>
        <w:rPr>
          <w:rFonts w:hint="eastAsia" w:ascii="宋体" w:hAnsi="宋体"/>
          <w:b/>
          <w:bCs/>
          <w:color w:val="000000"/>
          <w:sz w:val="72"/>
        </w:rPr>
        <w:t>投  标  书</w:t>
      </w:r>
    </w:p>
    <w:p>
      <w:pPr>
        <w:spacing w:line="360" w:lineRule="auto"/>
        <w:rPr>
          <w:rFonts w:ascii="宋体" w:hAnsi="宋体"/>
          <w:color w:val="000000"/>
        </w:rPr>
      </w:pPr>
    </w:p>
    <w:p>
      <w:pPr>
        <w:spacing w:line="360" w:lineRule="auto"/>
        <w:ind w:firstLine="883" w:firstLineChars="200"/>
        <w:rPr>
          <w:rFonts w:ascii="宋体" w:hAnsi="宋体"/>
          <w:b/>
          <w:bCs/>
          <w:color w:val="000000"/>
          <w:sz w:val="44"/>
        </w:rPr>
      </w:pPr>
    </w:p>
    <w:p>
      <w:pPr>
        <w:spacing w:line="360" w:lineRule="auto"/>
        <w:ind w:firstLine="883" w:firstLineChars="200"/>
        <w:rPr>
          <w:rFonts w:ascii="宋体" w:hAnsi="宋体"/>
          <w:b/>
          <w:bCs/>
          <w:color w:val="000000"/>
          <w:sz w:val="44"/>
        </w:rPr>
      </w:pPr>
    </w:p>
    <w:p>
      <w:pPr>
        <w:spacing w:line="360" w:lineRule="auto"/>
        <w:ind w:firstLine="883" w:firstLineChars="200"/>
        <w:rPr>
          <w:rFonts w:ascii="宋体" w:hAnsi="宋体"/>
          <w:b/>
          <w:color w:val="000000"/>
          <w:sz w:val="28"/>
          <w:szCs w:val="28"/>
          <w:u w:val="single"/>
        </w:rPr>
      </w:pPr>
      <w:r>
        <w:rPr>
          <w:rFonts w:hint="eastAsia" w:ascii="宋体" w:hAnsi="宋体"/>
          <w:b/>
          <w:bCs/>
          <w:color w:val="000000"/>
          <w:sz w:val="44"/>
        </w:rPr>
        <w:t>投 标 项 目：</w:t>
      </w:r>
      <w:r>
        <w:rPr>
          <w:rFonts w:hint="eastAsia" w:ascii="宋体" w:hAnsi="宋体"/>
          <w:b/>
          <w:color w:val="000000"/>
          <w:sz w:val="28"/>
          <w:szCs w:val="28"/>
          <w:u w:val="single"/>
        </w:rPr>
        <w:t xml:space="preserve">          </w:t>
      </w:r>
      <w:r>
        <w:rPr>
          <w:rFonts w:hint="eastAsia" w:ascii="宋体" w:hAnsi="宋体"/>
          <w:b/>
          <w:color w:val="000000"/>
          <w:sz w:val="28"/>
          <w:szCs w:val="28"/>
          <w:u w:val="single"/>
          <w:lang w:val="en-US" w:eastAsia="zh-CN"/>
        </w:rPr>
        <w:t>2017111301D</w:t>
      </w:r>
      <w:r>
        <w:rPr>
          <w:rFonts w:hint="eastAsia" w:ascii="宋体" w:hAnsi="宋体"/>
          <w:b/>
          <w:color w:val="000000"/>
          <w:sz w:val="28"/>
          <w:szCs w:val="28"/>
          <w:u w:val="single"/>
        </w:rPr>
        <w:t xml:space="preserve">    </w:t>
      </w:r>
      <w:r>
        <w:rPr>
          <w:rFonts w:hint="eastAsia" w:ascii="宋体" w:hAnsi="宋体"/>
          <w:b/>
          <w:color w:val="000000"/>
          <w:sz w:val="28"/>
          <w:szCs w:val="28"/>
          <w:u w:val="single"/>
          <w:lang w:val="en-US" w:eastAsia="zh-CN"/>
        </w:rPr>
        <w:t xml:space="preserve">   </w:t>
      </w:r>
      <w:r>
        <w:rPr>
          <w:rFonts w:hint="eastAsia" w:ascii="宋体" w:hAnsi="宋体"/>
          <w:b/>
          <w:color w:val="000000"/>
          <w:sz w:val="28"/>
          <w:szCs w:val="28"/>
          <w:u w:val="single"/>
        </w:rPr>
        <w:t xml:space="preserve">   </w:t>
      </w:r>
    </w:p>
    <w:p>
      <w:pPr>
        <w:spacing w:line="360" w:lineRule="auto"/>
        <w:ind w:firstLine="883" w:firstLineChars="200"/>
        <w:rPr>
          <w:rFonts w:ascii="宋体" w:hAnsi="宋体"/>
          <w:b/>
          <w:bCs/>
          <w:color w:val="000000"/>
          <w:sz w:val="44"/>
          <w:u w:val="single"/>
        </w:rPr>
      </w:pPr>
      <w:r>
        <w:rPr>
          <w:rFonts w:hint="eastAsia" w:ascii="宋体" w:hAnsi="宋体"/>
          <w:b/>
          <w:bCs/>
          <w:color w:val="000000"/>
          <w:sz w:val="44"/>
        </w:rPr>
        <w:t>投 标 单 位：</w:t>
      </w:r>
      <w:r>
        <w:rPr>
          <w:rFonts w:hint="eastAsia" w:ascii="宋体" w:hAnsi="宋体"/>
          <w:b/>
          <w:bCs/>
          <w:color w:val="000000"/>
          <w:sz w:val="28"/>
          <w:szCs w:val="28"/>
          <w:u w:val="single"/>
        </w:rPr>
        <w:t xml:space="preserve">                          （章）</w:t>
      </w:r>
    </w:p>
    <w:p>
      <w:pPr>
        <w:spacing w:line="360" w:lineRule="auto"/>
        <w:ind w:firstLine="883" w:firstLineChars="200"/>
        <w:rPr>
          <w:rFonts w:ascii="宋体" w:hAnsi="宋体"/>
          <w:b/>
          <w:bCs/>
          <w:color w:val="000000"/>
          <w:sz w:val="28"/>
          <w:szCs w:val="28"/>
          <w:u w:val="single"/>
        </w:rPr>
      </w:pPr>
      <w:r>
        <w:rPr>
          <w:rFonts w:hint="eastAsia" w:ascii="宋体" w:hAnsi="宋体"/>
          <w:b/>
          <w:bCs/>
          <w:color w:val="000000"/>
          <w:sz w:val="44"/>
        </w:rPr>
        <w:t>法 定代表人：</w:t>
      </w:r>
      <w:r>
        <w:rPr>
          <w:rFonts w:hint="eastAsia" w:ascii="宋体" w:hAnsi="宋体"/>
          <w:b/>
          <w:bCs/>
          <w:color w:val="000000"/>
          <w:sz w:val="28"/>
          <w:szCs w:val="28"/>
          <w:u w:val="single"/>
        </w:rPr>
        <w:t xml:space="preserve">                          （章）</w:t>
      </w:r>
    </w:p>
    <w:p>
      <w:pPr>
        <w:spacing w:line="360" w:lineRule="auto"/>
        <w:ind w:firstLine="883" w:firstLineChars="200"/>
        <w:rPr>
          <w:rFonts w:ascii="宋体" w:hAnsi="宋体"/>
          <w:b/>
          <w:bCs/>
          <w:color w:val="000000"/>
          <w:sz w:val="28"/>
          <w:szCs w:val="28"/>
          <w:u w:val="single"/>
        </w:rPr>
      </w:pPr>
      <w:r>
        <w:rPr>
          <w:rFonts w:hint="eastAsia" w:ascii="宋体" w:hAnsi="宋体"/>
          <w:b/>
          <w:bCs/>
          <w:color w:val="000000"/>
          <w:sz w:val="44"/>
        </w:rPr>
        <w:t>联   系  人：</w:t>
      </w:r>
      <w:r>
        <w:rPr>
          <w:rFonts w:hint="eastAsia" w:ascii="宋体" w:hAnsi="宋体"/>
          <w:b/>
          <w:bCs/>
          <w:color w:val="000000"/>
          <w:sz w:val="28"/>
          <w:szCs w:val="28"/>
          <w:u w:val="single"/>
        </w:rPr>
        <w:t xml:space="preserve">                                </w:t>
      </w:r>
    </w:p>
    <w:p>
      <w:pPr>
        <w:spacing w:line="360" w:lineRule="auto"/>
        <w:ind w:firstLine="904" w:firstLineChars="250"/>
        <w:rPr>
          <w:rFonts w:ascii="宋体" w:hAnsi="宋体"/>
          <w:b/>
          <w:bCs/>
          <w:color w:val="000000"/>
          <w:sz w:val="36"/>
          <w:szCs w:val="36"/>
          <w:u w:val="single"/>
        </w:rPr>
      </w:pPr>
      <w:r>
        <w:rPr>
          <w:rFonts w:hint="eastAsia" w:ascii="宋体" w:hAnsi="宋体"/>
          <w:b/>
          <w:bCs/>
          <w:color w:val="000000"/>
          <w:sz w:val="36"/>
          <w:szCs w:val="36"/>
        </w:rPr>
        <w:t>电 话：</w:t>
      </w:r>
      <w:r>
        <w:rPr>
          <w:rFonts w:hint="eastAsia" w:ascii="宋体" w:hAnsi="宋体"/>
          <w:b/>
          <w:bCs/>
          <w:color w:val="000000"/>
          <w:sz w:val="36"/>
          <w:szCs w:val="36"/>
          <w:u w:val="single"/>
        </w:rPr>
        <w:t xml:space="preserve">              </w:t>
      </w:r>
      <w:r>
        <w:rPr>
          <w:rFonts w:hint="eastAsia" w:ascii="宋体" w:hAnsi="宋体"/>
          <w:b/>
          <w:color w:val="000000"/>
          <w:sz w:val="36"/>
          <w:szCs w:val="36"/>
        </w:rPr>
        <w:t>传 真:</w:t>
      </w:r>
      <w:r>
        <w:rPr>
          <w:rFonts w:hint="eastAsia" w:ascii="宋体" w:hAnsi="宋体"/>
          <w:b/>
          <w:bCs/>
          <w:color w:val="000000"/>
          <w:sz w:val="36"/>
          <w:szCs w:val="36"/>
          <w:u w:val="single"/>
        </w:rPr>
        <w:t xml:space="preserve">              </w:t>
      </w:r>
    </w:p>
    <w:p>
      <w:pPr>
        <w:spacing w:line="360" w:lineRule="auto"/>
        <w:jc w:val="center"/>
        <w:rPr>
          <w:rFonts w:ascii="宋体" w:hAnsi="宋体"/>
          <w:b/>
          <w:bCs/>
          <w:color w:val="000000"/>
          <w:sz w:val="44"/>
        </w:rPr>
      </w:pPr>
    </w:p>
    <w:p>
      <w:pPr>
        <w:spacing w:line="360" w:lineRule="auto"/>
        <w:rPr>
          <w:rFonts w:ascii="宋体" w:hAnsi="宋体"/>
          <w:color w:val="000000"/>
          <w:sz w:val="28"/>
        </w:rPr>
      </w:pPr>
    </w:p>
    <w:p>
      <w:pPr>
        <w:spacing w:line="360" w:lineRule="auto"/>
        <w:rPr>
          <w:rFonts w:ascii="宋体" w:hAnsi="宋体"/>
          <w:color w:val="000000"/>
          <w:sz w:val="28"/>
        </w:rPr>
      </w:pPr>
    </w:p>
    <w:p>
      <w:pPr>
        <w:spacing w:line="360" w:lineRule="auto"/>
        <w:jc w:val="center"/>
        <w:rPr>
          <w:rFonts w:ascii="宋体" w:hAnsi="宋体"/>
          <w:b/>
          <w:color w:val="000000"/>
          <w:sz w:val="28"/>
          <w:szCs w:val="28"/>
        </w:rPr>
      </w:pPr>
      <w:r>
        <w:rPr>
          <w:rFonts w:hint="eastAsia" w:ascii="宋体" w:hAnsi="宋体"/>
          <w:b/>
          <w:sz w:val="28"/>
          <w:szCs w:val="28"/>
        </w:rPr>
        <w:t>2017年</w:t>
      </w:r>
      <w:r>
        <w:rPr>
          <w:rFonts w:hint="eastAsia" w:ascii="宋体" w:hAnsi="宋体"/>
          <w:b/>
          <w:sz w:val="28"/>
          <w:szCs w:val="28"/>
          <w:lang w:val="en-US" w:eastAsia="zh-CN"/>
        </w:rPr>
        <w:t>11</w:t>
      </w:r>
      <w:r>
        <w:rPr>
          <w:rFonts w:hint="eastAsia" w:ascii="宋体" w:hAnsi="宋体"/>
          <w:b/>
          <w:sz w:val="28"/>
          <w:szCs w:val="28"/>
        </w:rPr>
        <w:t>月</w:t>
      </w:r>
    </w:p>
    <w:p>
      <w:pPr>
        <w:adjustRightInd w:val="0"/>
        <w:snapToGrid w:val="0"/>
        <w:spacing w:line="360" w:lineRule="auto"/>
        <w:jc w:val="center"/>
        <w:rPr>
          <w:rFonts w:ascii="宋体" w:hAnsi="宋体"/>
          <w:b/>
          <w:bCs/>
          <w:color w:val="000000"/>
          <w:sz w:val="36"/>
          <w:szCs w:val="36"/>
        </w:rPr>
      </w:pPr>
      <w:r>
        <w:rPr>
          <w:rFonts w:ascii="宋体" w:hAnsi="宋体"/>
          <w:b/>
          <w:bCs/>
          <w:color w:val="000000"/>
          <w:sz w:val="36"/>
          <w:szCs w:val="36"/>
        </w:rPr>
        <w:br w:type="page"/>
      </w:r>
    </w:p>
    <w:p>
      <w:pPr>
        <w:adjustRightInd w:val="0"/>
        <w:snapToGrid w:val="0"/>
        <w:spacing w:line="360" w:lineRule="auto"/>
        <w:jc w:val="center"/>
        <w:rPr>
          <w:rFonts w:ascii="宋体" w:hAnsi="宋体"/>
          <w:b/>
          <w:bCs/>
          <w:color w:val="000000"/>
          <w:sz w:val="36"/>
          <w:szCs w:val="36"/>
        </w:rPr>
      </w:pPr>
      <w:r>
        <w:rPr>
          <w:rFonts w:hint="eastAsia" w:ascii="宋体" w:hAnsi="宋体"/>
          <w:b/>
          <w:bCs/>
          <w:color w:val="000000"/>
          <w:sz w:val="36"/>
          <w:szCs w:val="36"/>
        </w:rPr>
        <w:t>法 定 代 表 人 资 格 证 明 及 承 诺 书</w:t>
      </w:r>
    </w:p>
    <w:p>
      <w:pPr>
        <w:adjustRightInd w:val="0"/>
        <w:snapToGrid w:val="0"/>
        <w:spacing w:line="360" w:lineRule="auto"/>
        <w:ind w:firstLine="480" w:firstLineChars="150"/>
        <w:jc w:val="left"/>
        <w:rPr>
          <w:rFonts w:ascii="宋体" w:hAnsi="宋体"/>
          <w:color w:val="000000"/>
          <w:sz w:val="32"/>
        </w:rPr>
      </w:pPr>
    </w:p>
    <w:p>
      <w:pPr>
        <w:adjustRightInd w:val="0"/>
        <w:snapToGrid w:val="0"/>
        <w:spacing w:line="360" w:lineRule="auto"/>
        <w:ind w:firstLine="480" w:firstLineChars="150"/>
        <w:jc w:val="left"/>
        <w:rPr>
          <w:rFonts w:ascii="宋体" w:hAnsi="宋体"/>
          <w:color w:val="000000"/>
          <w:sz w:val="32"/>
        </w:rPr>
      </w:pPr>
      <w:r>
        <w:rPr>
          <w:rFonts w:hint="eastAsia" w:ascii="宋体" w:hAnsi="宋体"/>
          <w:color w:val="000000"/>
          <w:sz w:val="32"/>
        </w:rPr>
        <w:t>单位名称：</w:t>
      </w:r>
    </w:p>
    <w:p>
      <w:pPr>
        <w:adjustRightInd w:val="0"/>
        <w:snapToGrid w:val="0"/>
        <w:spacing w:line="360" w:lineRule="auto"/>
        <w:ind w:firstLine="640" w:firstLineChars="200"/>
        <w:jc w:val="left"/>
        <w:rPr>
          <w:rFonts w:ascii="宋体" w:hAnsi="宋体"/>
          <w:color w:val="000000"/>
          <w:sz w:val="32"/>
        </w:rPr>
      </w:pPr>
      <w:r>
        <w:rPr>
          <w:rFonts w:hint="eastAsia" w:ascii="宋体" w:hAnsi="宋体"/>
          <w:color w:val="000000"/>
          <w:sz w:val="32"/>
        </w:rPr>
        <w:t>地址：</w:t>
      </w:r>
    </w:p>
    <w:p>
      <w:pPr>
        <w:adjustRightInd w:val="0"/>
        <w:snapToGrid w:val="0"/>
        <w:spacing w:line="360" w:lineRule="auto"/>
        <w:ind w:firstLine="640" w:firstLineChars="200"/>
        <w:jc w:val="left"/>
        <w:rPr>
          <w:rFonts w:ascii="宋体" w:hAnsi="宋体"/>
          <w:color w:val="000000"/>
          <w:sz w:val="32"/>
        </w:rPr>
      </w:pPr>
      <w:r>
        <w:rPr>
          <w:rFonts w:hint="eastAsia" w:ascii="宋体" w:hAnsi="宋体"/>
          <w:color w:val="000000"/>
          <w:sz w:val="32"/>
        </w:rPr>
        <w:t>姓名：       性别：       年龄：       职务：</w:t>
      </w:r>
    </w:p>
    <w:p>
      <w:pPr>
        <w:adjustRightInd w:val="0"/>
        <w:snapToGrid w:val="0"/>
        <w:spacing w:line="360" w:lineRule="auto"/>
        <w:rPr>
          <w:rFonts w:ascii="宋体" w:hAnsi="宋体"/>
          <w:color w:val="000000"/>
          <w:sz w:val="32"/>
        </w:rPr>
      </w:pPr>
    </w:p>
    <w:p>
      <w:pPr>
        <w:adjustRightInd w:val="0"/>
        <w:snapToGrid w:val="0"/>
        <w:spacing w:line="360" w:lineRule="auto"/>
        <w:ind w:firstLine="640" w:firstLineChars="200"/>
        <w:rPr>
          <w:rFonts w:ascii="宋体" w:hAnsi="宋体"/>
          <w:color w:val="000000"/>
          <w:sz w:val="32"/>
        </w:rPr>
      </w:pPr>
      <w:r>
        <w:rPr>
          <w:rFonts w:hint="eastAsia" w:ascii="宋体" w:hAnsi="宋体"/>
          <w:color w:val="000000"/>
          <w:sz w:val="32"/>
        </w:rPr>
        <w:t>系</w:t>
      </w:r>
      <w:r>
        <w:rPr>
          <w:rFonts w:hint="eastAsia" w:ascii="宋体" w:hAnsi="宋体"/>
          <w:color w:val="000000"/>
          <w:sz w:val="32"/>
          <w:u w:val="single"/>
        </w:rPr>
        <w:t xml:space="preserve">                           </w:t>
      </w:r>
      <w:r>
        <w:rPr>
          <w:rFonts w:hint="eastAsia" w:ascii="宋体" w:hAnsi="宋体"/>
          <w:color w:val="000000"/>
          <w:sz w:val="32"/>
        </w:rPr>
        <w:t>的法定代表人。签署上述投标文件、进行合同谈判、签署合同和处理与之有关的一切事务。</w:t>
      </w:r>
    </w:p>
    <w:p>
      <w:pPr>
        <w:adjustRightInd w:val="0"/>
        <w:snapToGrid w:val="0"/>
        <w:spacing w:line="360" w:lineRule="auto"/>
        <w:ind w:firstLine="640" w:firstLineChars="200"/>
        <w:rPr>
          <w:rFonts w:ascii="宋体" w:hAnsi="宋体"/>
          <w:color w:val="000000"/>
          <w:sz w:val="32"/>
        </w:rPr>
      </w:pPr>
      <w:r>
        <w:rPr>
          <w:rFonts w:hint="eastAsia" w:ascii="宋体" w:hAnsi="宋体"/>
          <w:color w:val="000000"/>
          <w:sz w:val="32"/>
        </w:rPr>
        <w:t>同时，承诺我公司提供的一切资质材料真实有效，所投标的产品均符合国家相关生产要求或销售要求。如有不实我公司承担一切法律责任和不良后果。</w:t>
      </w:r>
    </w:p>
    <w:p>
      <w:pPr>
        <w:adjustRightInd w:val="0"/>
        <w:snapToGrid w:val="0"/>
        <w:spacing w:line="360" w:lineRule="auto"/>
        <w:ind w:firstLine="640" w:firstLineChars="200"/>
        <w:rPr>
          <w:rFonts w:ascii="宋体" w:hAnsi="宋体"/>
          <w:color w:val="000000"/>
          <w:sz w:val="32"/>
        </w:rPr>
      </w:pPr>
      <w:r>
        <w:rPr>
          <w:rFonts w:hint="eastAsia" w:ascii="宋体" w:hAnsi="宋体"/>
          <w:color w:val="000000"/>
          <w:sz w:val="32"/>
        </w:rPr>
        <w:t>特此证明。</w:t>
      </w:r>
    </w:p>
    <w:p>
      <w:pPr>
        <w:adjustRightInd w:val="0"/>
        <w:snapToGrid w:val="0"/>
        <w:spacing w:line="360" w:lineRule="auto"/>
        <w:ind w:firstLine="2880" w:firstLineChars="900"/>
        <w:jc w:val="right"/>
        <w:rPr>
          <w:rFonts w:ascii="宋体" w:hAnsi="宋体"/>
          <w:color w:val="000000"/>
          <w:sz w:val="32"/>
        </w:rPr>
      </w:pPr>
      <w:r>
        <w:rPr>
          <w:rFonts w:hint="eastAsia" w:ascii="宋体" w:hAnsi="宋体"/>
          <w:color w:val="000000"/>
          <w:sz w:val="32"/>
        </w:rPr>
        <w:t>投标单位（盖章）</w:t>
      </w:r>
    </w:p>
    <w:p>
      <w:pPr>
        <w:adjustRightInd w:val="0"/>
        <w:snapToGrid w:val="0"/>
        <w:spacing w:line="360" w:lineRule="auto"/>
        <w:jc w:val="right"/>
        <w:rPr>
          <w:rFonts w:ascii="宋体" w:hAnsi="宋体"/>
          <w:color w:val="000000"/>
          <w:sz w:val="32"/>
        </w:rPr>
      </w:pPr>
      <w:r>
        <w:rPr>
          <w:rFonts w:hint="eastAsia" w:ascii="宋体" w:hAnsi="宋体"/>
          <w:color w:val="000000"/>
          <w:sz w:val="32"/>
        </w:rPr>
        <w:t>日期：</w:t>
      </w:r>
      <w:r>
        <w:rPr>
          <w:rFonts w:hint="eastAsia" w:ascii="宋体" w:hAnsi="宋体"/>
          <w:color w:val="000000"/>
          <w:sz w:val="32"/>
          <w:u w:val="single"/>
        </w:rPr>
        <w:t xml:space="preserve">      </w:t>
      </w:r>
      <w:r>
        <w:rPr>
          <w:rFonts w:hint="eastAsia" w:ascii="宋体" w:hAnsi="宋体"/>
          <w:color w:val="000000"/>
          <w:sz w:val="32"/>
        </w:rPr>
        <w:t>年</w:t>
      </w:r>
      <w:r>
        <w:rPr>
          <w:rFonts w:hint="eastAsia" w:ascii="宋体" w:hAnsi="宋体"/>
          <w:color w:val="000000"/>
          <w:sz w:val="32"/>
          <w:u w:val="single"/>
        </w:rPr>
        <w:t xml:space="preserve">    </w:t>
      </w:r>
      <w:r>
        <w:rPr>
          <w:rFonts w:hint="eastAsia" w:ascii="宋体" w:hAnsi="宋体"/>
          <w:color w:val="000000"/>
          <w:sz w:val="32"/>
        </w:rPr>
        <w:t>月</w:t>
      </w:r>
      <w:r>
        <w:rPr>
          <w:rFonts w:hint="eastAsia" w:ascii="宋体" w:hAnsi="宋体"/>
          <w:color w:val="000000"/>
          <w:sz w:val="32"/>
          <w:u w:val="single"/>
        </w:rPr>
        <w:t xml:space="preserve">    </w:t>
      </w:r>
      <w:r>
        <w:rPr>
          <w:rFonts w:hint="eastAsia" w:ascii="宋体" w:hAnsi="宋体"/>
          <w:color w:val="000000"/>
          <w:sz w:val="32"/>
        </w:rPr>
        <w:t>日</w:t>
      </w:r>
    </w:p>
    <w:p>
      <w:pPr>
        <w:adjustRightInd w:val="0"/>
        <w:snapToGrid w:val="0"/>
        <w:spacing w:line="360" w:lineRule="auto"/>
        <w:rPr>
          <w:rFonts w:ascii="宋体" w:hAnsi="宋体"/>
          <w:b/>
          <w:bCs/>
          <w:color w:val="000000"/>
          <w:sz w:val="44"/>
        </w:rPr>
      </w:pPr>
    </w:p>
    <w:p>
      <w:pPr>
        <w:adjustRightInd w:val="0"/>
        <w:snapToGrid w:val="0"/>
        <w:spacing w:line="360" w:lineRule="auto"/>
        <w:jc w:val="center"/>
        <w:rPr>
          <w:rFonts w:ascii="宋体" w:hAnsi="宋体"/>
          <w:b/>
          <w:bCs/>
          <w:color w:val="000000"/>
          <w:sz w:val="44"/>
        </w:rPr>
      </w:pPr>
      <w:r>
        <w:rPr>
          <w:rFonts w:ascii="宋体" w:hAnsi="宋体"/>
          <w:b/>
          <w:bCs/>
          <w:color w:val="000000"/>
          <w:sz w:val="44"/>
        </w:rPr>
        <w:br w:type="page"/>
      </w:r>
    </w:p>
    <w:p>
      <w:pPr>
        <w:adjustRightInd w:val="0"/>
        <w:snapToGrid w:val="0"/>
        <w:spacing w:line="360" w:lineRule="auto"/>
        <w:jc w:val="center"/>
        <w:rPr>
          <w:rFonts w:ascii="宋体" w:hAnsi="宋体"/>
          <w:b/>
          <w:bCs/>
          <w:color w:val="000000"/>
          <w:sz w:val="44"/>
        </w:rPr>
      </w:pPr>
      <w:r>
        <w:rPr>
          <w:rFonts w:hint="eastAsia" w:ascii="宋体" w:hAnsi="宋体"/>
          <w:b/>
          <w:bCs/>
          <w:color w:val="000000"/>
          <w:sz w:val="44"/>
        </w:rPr>
        <w:t>授 权 委 托 书</w:t>
      </w:r>
    </w:p>
    <w:p>
      <w:pPr>
        <w:adjustRightInd w:val="0"/>
        <w:snapToGrid w:val="0"/>
        <w:spacing w:line="360" w:lineRule="auto"/>
        <w:ind w:firstLine="640" w:firstLineChars="200"/>
        <w:rPr>
          <w:rFonts w:ascii="宋体" w:hAnsi="宋体"/>
          <w:color w:val="000000"/>
          <w:sz w:val="32"/>
        </w:rPr>
      </w:pPr>
    </w:p>
    <w:p>
      <w:pPr>
        <w:adjustRightInd w:val="0"/>
        <w:snapToGrid w:val="0"/>
        <w:spacing w:line="360" w:lineRule="auto"/>
        <w:ind w:firstLine="640" w:firstLineChars="200"/>
        <w:rPr>
          <w:rFonts w:ascii="宋体" w:hAnsi="宋体"/>
          <w:color w:val="000000"/>
          <w:sz w:val="32"/>
        </w:rPr>
      </w:pPr>
      <w:r>
        <w:rPr>
          <w:rFonts w:hint="eastAsia" w:ascii="宋体" w:hAnsi="宋体"/>
          <w:color w:val="000000"/>
          <w:sz w:val="32"/>
        </w:rPr>
        <w:t>声明：我</w:t>
      </w:r>
      <w:r>
        <w:rPr>
          <w:rFonts w:hint="eastAsia" w:ascii="宋体" w:hAnsi="宋体"/>
          <w:color w:val="000000"/>
          <w:sz w:val="32"/>
          <w:u w:val="single"/>
        </w:rPr>
        <w:t xml:space="preserve">           </w:t>
      </w:r>
      <w:r>
        <w:rPr>
          <w:rFonts w:hint="eastAsia" w:ascii="宋体" w:hAnsi="宋体"/>
          <w:color w:val="000000"/>
          <w:sz w:val="32"/>
        </w:rPr>
        <w:t>（姓名）系</w:t>
      </w:r>
      <w:r>
        <w:rPr>
          <w:rFonts w:hint="eastAsia" w:ascii="宋体" w:hAnsi="宋体"/>
          <w:color w:val="000000"/>
          <w:sz w:val="32"/>
          <w:u w:val="single"/>
        </w:rPr>
        <w:t xml:space="preserve">           </w:t>
      </w:r>
      <w:r>
        <w:rPr>
          <w:rFonts w:hint="eastAsia" w:ascii="宋体" w:hAnsi="宋体"/>
          <w:sz w:val="32"/>
          <w:u w:val="single"/>
        </w:rPr>
        <w:t xml:space="preserve">     </w:t>
      </w:r>
      <w:r>
        <w:rPr>
          <w:rFonts w:hint="eastAsia" w:ascii="宋体" w:hAnsi="宋体"/>
          <w:sz w:val="32"/>
        </w:rPr>
        <w:t>（</w:t>
      </w:r>
      <w:r>
        <w:rPr>
          <w:rFonts w:hint="eastAsia" w:ascii="宋体" w:hAnsi="宋体"/>
          <w:color w:val="000000"/>
          <w:sz w:val="32"/>
        </w:rPr>
        <w:t>投标单位名称）的法定代表人，现授权委托</w:t>
      </w:r>
      <w:r>
        <w:rPr>
          <w:rFonts w:hint="eastAsia" w:ascii="宋体" w:hAnsi="宋体"/>
          <w:color w:val="000000"/>
          <w:sz w:val="32"/>
          <w:u w:val="single"/>
        </w:rPr>
        <w:t xml:space="preserve">           </w:t>
      </w:r>
      <w:r>
        <w:rPr>
          <w:rFonts w:hint="eastAsia" w:ascii="宋体" w:hAnsi="宋体"/>
          <w:color w:val="000000"/>
          <w:sz w:val="32"/>
        </w:rPr>
        <w:t>（姓名）为我公司代理人，代表我公司参加青岛眼科医院</w:t>
      </w:r>
      <w:r>
        <w:rPr>
          <w:rFonts w:hint="eastAsia" w:ascii="宋体" w:hAnsi="宋体"/>
          <w:color w:val="000000"/>
          <w:sz w:val="32"/>
          <w:lang w:eastAsia="zh-CN"/>
        </w:rPr>
        <w:t>医疗楼电梯项目</w:t>
      </w:r>
      <w:r>
        <w:rPr>
          <w:rFonts w:hint="eastAsia" w:ascii="宋体" w:hAnsi="宋体"/>
          <w:color w:val="000000"/>
          <w:sz w:val="32"/>
        </w:rPr>
        <w:t>招标活动。代理人负责投标业务、销售业务和结算业务，所签署的一切文件和处理与之有关的一切事务，我均予承认。</w:t>
      </w:r>
    </w:p>
    <w:p>
      <w:pPr>
        <w:adjustRightInd w:val="0"/>
        <w:snapToGrid w:val="0"/>
        <w:spacing w:line="360" w:lineRule="auto"/>
        <w:ind w:firstLine="640" w:firstLineChars="200"/>
        <w:rPr>
          <w:rFonts w:ascii="宋体" w:hAnsi="宋体"/>
          <w:color w:val="000000"/>
          <w:sz w:val="32"/>
        </w:rPr>
      </w:pPr>
      <w:r>
        <w:rPr>
          <w:rFonts w:hint="eastAsia" w:ascii="宋体" w:hAnsi="宋体"/>
          <w:color w:val="000000"/>
          <w:sz w:val="32"/>
        </w:rPr>
        <w:t>代理人：          性别：          年龄：</w:t>
      </w:r>
    </w:p>
    <w:p>
      <w:pPr>
        <w:adjustRightInd w:val="0"/>
        <w:snapToGrid w:val="0"/>
        <w:spacing w:line="360" w:lineRule="auto"/>
        <w:ind w:firstLine="640" w:firstLineChars="200"/>
        <w:rPr>
          <w:rFonts w:ascii="宋体" w:hAnsi="宋体"/>
          <w:color w:val="000000"/>
          <w:sz w:val="32"/>
        </w:rPr>
      </w:pPr>
      <w:r>
        <w:rPr>
          <w:rFonts w:hint="eastAsia" w:ascii="宋体" w:hAnsi="宋体"/>
          <w:color w:val="000000"/>
          <w:sz w:val="32"/>
        </w:rPr>
        <w:t>单位：            部门：          职务：</w:t>
      </w:r>
    </w:p>
    <w:p>
      <w:pPr>
        <w:adjustRightInd w:val="0"/>
        <w:snapToGrid w:val="0"/>
        <w:spacing w:line="360" w:lineRule="auto"/>
        <w:ind w:firstLine="640" w:firstLineChars="200"/>
        <w:rPr>
          <w:rFonts w:ascii="宋体" w:hAnsi="宋体"/>
          <w:color w:val="000000"/>
          <w:sz w:val="32"/>
        </w:rPr>
      </w:pPr>
      <w:r>
        <w:rPr>
          <w:rFonts w:hint="eastAsia" w:ascii="宋体" w:hAnsi="宋体"/>
          <w:color w:val="000000"/>
          <w:sz w:val="32"/>
        </w:rPr>
        <w:t>代理人无转委托权。特此委托。</w:t>
      </w:r>
    </w:p>
    <w:p>
      <w:pPr>
        <w:adjustRightInd w:val="0"/>
        <w:snapToGrid w:val="0"/>
        <w:spacing w:line="360" w:lineRule="auto"/>
        <w:ind w:firstLine="640" w:firstLineChars="200"/>
        <w:rPr>
          <w:rFonts w:ascii="宋体" w:hAnsi="宋体"/>
          <w:color w:val="000000"/>
          <w:sz w:val="32"/>
        </w:rPr>
      </w:pPr>
    </w:p>
    <w:p>
      <w:pPr>
        <w:adjustRightInd w:val="0"/>
        <w:snapToGrid w:val="0"/>
        <w:spacing w:line="360" w:lineRule="auto"/>
        <w:ind w:firstLine="640" w:firstLineChars="200"/>
        <w:rPr>
          <w:rFonts w:ascii="宋体" w:hAnsi="宋体"/>
          <w:color w:val="000000"/>
          <w:sz w:val="32"/>
        </w:rPr>
      </w:pPr>
      <w:r>
        <w:rPr>
          <w:rFonts w:hint="eastAsia" w:ascii="宋体" w:hAnsi="宋体"/>
          <w:color w:val="000000"/>
          <w:sz w:val="32"/>
        </w:rPr>
        <w:t>投标单位：（盖章）</w:t>
      </w:r>
    </w:p>
    <w:p>
      <w:pPr>
        <w:adjustRightInd w:val="0"/>
        <w:snapToGrid w:val="0"/>
        <w:spacing w:line="360" w:lineRule="auto"/>
        <w:ind w:firstLine="640" w:firstLineChars="200"/>
        <w:rPr>
          <w:rFonts w:ascii="宋体" w:hAnsi="宋体"/>
          <w:color w:val="000000"/>
          <w:sz w:val="32"/>
        </w:rPr>
      </w:pPr>
      <w:r>
        <w:rPr>
          <w:rFonts w:hint="eastAsia" w:ascii="宋体" w:hAnsi="宋体"/>
          <w:color w:val="000000"/>
          <w:sz w:val="32"/>
        </w:rPr>
        <w:t>法定代表人：（签字或盖章）</w:t>
      </w:r>
    </w:p>
    <w:p>
      <w:pPr>
        <w:adjustRightInd w:val="0"/>
        <w:snapToGrid w:val="0"/>
        <w:spacing w:line="360" w:lineRule="auto"/>
        <w:ind w:firstLine="640" w:firstLineChars="200"/>
        <w:rPr>
          <w:rFonts w:ascii="宋体" w:hAnsi="宋体"/>
          <w:color w:val="000000"/>
          <w:sz w:val="32"/>
        </w:rPr>
      </w:pPr>
    </w:p>
    <w:p>
      <w:pPr>
        <w:adjustRightInd w:val="0"/>
        <w:snapToGrid w:val="0"/>
        <w:spacing w:line="360" w:lineRule="auto"/>
        <w:ind w:firstLine="105" w:firstLineChars="50"/>
        <w:jc w:val="right"/>
        <w:rPr>
          <w:rFonts w:ascii="宋体" w:hAnsi="宋体"/>
          <w:bCs/>
          <w:color w:val="000000"/>
          <w:sz w:val="28"/>
          <w:szCs w:val="28"/>
        </w:rPr>
      </w:pPr>
      <w:r>
        <w:pict>
          <v:roundrect id="自选图形 2" o:spid="_x0000_s1028" o:spt="2" style="position:absolute;left:0pt;margin-left:14.25pt;margin-top:51.35pt;height:144.75pt;width:388.5pt;z-index:251659264;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">
            <v:path/>
            <v:fill focussize="0,0"/>
            <v:stroke/>
            <v:imagedata o:title=""/>
            <o:lock v:ext="edit"/>
            <v:textbox>
              <w:txbxContent>
                <w:p>
                  <w:pPr>
                    <w:jc w:val="center"/>
                  </w:pPr>
                </w:p>
                <w:p>
                  <w:pPr>
                    <w:jc w:val="center"/>
                  </w:pPr>
                </w:p>
                <w:p>
                  <w:pPr>
                    <w:jc w:val="center"/>
                  </w:pPr>
                </w:p>
                <w:p>
                  <w:pPr>
                    <w:jc w:val="center"/>
                  </w:pPr>
                  <w:r>
                    <w:rPr>
                      <w:rFonts w:hint="eastAsia"/>
                    </w:rPr>
                    <w:t>粘帖代理人身份证复印件正反面</w:t>
                  </w:r>
                </w:p>
              </w:txbxContent>
            </v:textbox>
          </v:roundrect>
        </w:pict>
      </w:r>
      <w:r>
        <w:rPr>
          <w:rFonts w:hint="eastAsia" w:ascii="宋体" w:hAnsi="宋体"/>
          <w:color w:val="000000"/>
          <w:sz w:val="32"/>
        </w:rPr>
        <w:t>日期</w:t>
      </w:r>
      <w:r>
        <w:rPr>
          <w:rFonts w:hint="eastAsia" w:ascii="宋体" w:hAnsi="宋体"/>
          <w:color w:val="000000"/>
          <w:sz w:val="32"/>
          <w:u w:val="single"/>
        </w:rPr>
        <w:t xml:space="preserve">     </w:t>
      </w:r>
      <w:r>
        <w:rPr>
          <w:rFonts w:hint="eastAsia" w:ascii="宋体" w:hAnsi="宋体"/>
          <w:color w:val="000000"/>
          <w:sz w:val="32"/>
        </w:rPr>
        <w:t>年</w:t>
      </w:r>
      <w:r>
        <w:rPr>
          <w:rFonts w:hint="eastAsia" w:ascii="宋体" w:hAnsi="宋体"/>
          <w:color w:val="000000"/>
          <w:sz w:val="32"/>
          <w:u w:val="single"/>
        </w:rPr>
        <w:t xml:space="preserve">   </w:t>
      </w:r>
      <w:r>
        <w:rPr>
          <w:rFonts w:hint="eastAsia" w:ascii="宋体" w:hAnsi="宋体"/>
          <w:color w:val="000000"/>
          <w:sz w:val="32"/>
        </w:rPr>
        <w:t>月</w:t>
      </w:r>
      <w:r>
        <w:rPr>
          <w:rFonts w:hint="eastAsia" w:ascii="宋体" w:hAnsi="宋体"/>
          <w:color w:val="000000"/>
          <w:sz w:val="32"/>
          <w:u w:val="single"/>
        </w:rPr>
        <w:t xml:space="preserve">   </w:t>
      </w:r>
      <w:r>
        <w:rPr>
          <w:rFonts w:hint="eastAsia" w:ascii="宋体" w:hAnsi="宋体"/>
          <w:color w:val="000000"/>
          <w:sz w:val="32"/>
        </w:rPr>
        <w:t>日</w:t>
      </w:r>
      <w:r>
        <w:rPr>
          <w:rFonts w:hint="eastAsia" w:ascii="宋体" w:hAnsi="宋体"/>
          <w:b/>
          <w:bCs/>
          <w:sz w:val="52"/>
          <w:szCs w:val="52"/>
        </w:rPr>
        <w:t xml:space="preserve">           </w:t>
      </w:r>
    </w:p>
    <w:p/>
    <w:p/>
    <w:p/>
    <w:p/>
    <w:p/>
    <w:p/>
    <w:p/>
    <w:p/>
    <w:p/>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2B60A"/>
    <w:multiLevelType w:val="singleLevel"/>
    <w:tmpl w:val="5902B60A"/>
    <w:lvl w:ilvl="0" w:tentative="0">
      <w:start w:val="5"/>
      <w:numFmt w:val="decimal"/>
      <w:suff w:val="nothing"/>
      <w:lvlText w:val="%1、"/>
      <w:lvlJc w:val="left"/>
    </w:lvl>
  </w:abstractNum>
  <w:abstractNum w:abstractNumId="1">
    <w:nsid w:val="598541D3"/>
    <w:multiLevelType w:val="singleLevel"/>
    <w:tmpl w:val="598541D3"/>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29A2"/>
    <w:rsid w:val="0007454E"/>
    <w:rsid w:val="00087CEB"/>
    <w:rsid w:val="00216126"/>
    <w:rsid w:val="002645BB"/>
    <w:rsid w:val="002A5683"/>
    <w:rsid w:val="002D2408"/>
    <w:rsid w:val="003840A0"/>
    <w:rsid w:val="00394831"/>
    <w:rsid w:val="003F0F38"/>
    <w:rsid w:val="004141E0"/>
    <w:rsid w:val="00444F87"/>
    <w:rsid w:val="0046616F"/>
    <w:rsid w:val="00474FCF"/>
    <w:rsid w:val="00486CA0"/>
    <w:rsid w:val="004C3A98"/>
    <w:rsid w:val="0052533B"/>
    <w:rsid w:val="00526F07"/>
    <w:rsid w:val="005659D2"/>
    <w:rsid w:val="005724FB"/>
    <w:rsid w:val="005B35B8"/>
    <w:rsid w:val="00601480"/>
    <w:rsid w:val="00625C95"/>
    <w:rsid w:val="0068366F"/>
    <w:rsid w:val="006A29A2"/>
    <w:rsid w:val="006C0FB0"/>
    <w:rsid w:val="006C74B3"/>
    <w:rsid w:val="006F4F92"/>
    <w:rsid w:val="00780247"/>
    <w:rsid w:val="007E55D8"/>
    <w:rsid w:val="008175B9"/>
    <w:rsid w:val="00841908"/>
    <w:rsid w:val="00855232"/>
    <w:rsid w:val="00891128"/>
    <w:rsid w:val="008D3A60"/>
    <w:rsid w:val="008D3FC3"/>
    <w:rsid w:val="008F7EBF"/>
    <w:rsid w:val="009F7ACD"/>
    <w:rsid w:val="00A021EE"/>
    <w:rsid w:val="00AC521C"/>
    <w:rsid w:val="00B22660"/>
    <w:rsid w:val="00B42E41"/>
    <w:rsid w:val="00BA2A41"/>
    <w:rsid w:val="00CE68FF"/>
    <w:rsid w:val="00D329D0"/>
    <w:rsid w:val="00D4574F"/>
    <w:rsid w:val="00D6123F"/>
    <w:rsid w:val="00D66515"/>
    <w:rsid w:val="00DA3F04"/>
    <w:rsid w:val="00DE0497"/>
    <w:rsid w:val="00DF70A7"/>
    <w:rsid w:val="00E00CB4"/>
    <w:rsid w:val="00E02B84"/>
    <w:rsid w:val="00EE0755"/>
    <w:rsid w:val="00F02E3D"/>
    <w:rsid w:val="00F04554"/>
    <w:rsid w:val="00FD1771"/>
    <w:rsid w:val="0301415C"/>
    <w:rsid w:val="0B1407E7"/>
    <w:rsid w:val="102C0110"/>
    <w:rsid w:val="14DC7C47"/>
    <w:rsid w:val="27CB6E02"/>
    <w:rsid w:val="27D83503"/>
    <w:rsid w:val="30BE445C"/>
    <w:rsid w:val="4F9B790B"/>
    <w:rsid w:val="515819D7"/>
    <w:rsid w:val="53563072"/>
    <w:rsid w:val="55C75CC6"/>
    <w:rsid w:val="70BA3F2F"/>
    <w:rsid w:val="70BF3C22"/>
    <w:rsid w:val="7B703933"/>
    <w:rsid w:val="7C98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qFormat/>
    <w:uiPriority w:val="0"/>
    <w:rPr>
      <w:rFonts w:ascii="Times New Roman" w:hAnsi="Times New Roman" w:eastAsia="宋体" w:cs="Times New Roman"/>
      <w:sz w:val="18"/>
      <w:szCs w:val="18"/>
    </w:rPr>
  </w:style>
  <w:style w:type="character" w:customStyle="1" w:styleId="9">
    <w:name w:val="apple-converted-space"/>
    <w:basedOn w:val="5"/>
    <w:qFormat/>
    <w:uiPriority w:val="0"/>
  </w:style>
  <w:style w:type="character" w:customStyle="1" w:styleId="10">
    <w:name w:val="页脚 Char"/>
    <w:basedOn w:val="5"/>
    <w:link w:val="2"/>
    <w:qFormat/>
    <w:uiPriority w:val="99"/>
    <w:rPr>
      <w:rFonts w:ascii="Times New Roman" w:hAnsi="Times New Roman" w:eastAsia="宋体" w:cs="Times New Roman"/>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210</Words>
  <Characters>1201</Characters>
  <Lines>10</Lines>
  <Paragraphs>2</Paragraphs>
  <ScaleCrop>false</ScaleCrop>
  <LinksUpToDate>false</LinksUpToDate>
  <CharactersWithSpaces>1409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2012-05-10T03:46:00Z</dcterms:created>
  <dc:creator>ts</dc:creator>
  <cp:lastModifiedBy>V1402489495</cp:lastModifiedBy>
  <dcterms:modified xsi:type="dcterms:W3CDTF">2017-11-13T05:10:55Z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